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35" w:type="dxa"/>
        <w:tblInd w:w="-567" w:type="dxa"/>
        <w:tblLook w:val="04A0" w:firstRow="1" w:lastRow="0" w:firstColumn="1" w:lastColumn="0" w:noHBand="0" w:noVBand="1"/>
      </w:tblPr>
      <w:tblGrid>
        <w:gridCol w:w="567"/>
        <w:gridCol w:w="4536"/>
        <w:gridCol w:w="1303"/>
        <w:gridCol w:w="1859"/>
        <w:gridCol w:w="1800"/>
        <w:gridCol w:w="270"/>
      </w:tblGrid>
      <w:tr w:rsidR="0084499B" w:rsidRPr="0084499B" w:rsidTr="00C22CEE">
        <w:trPr>
          <w:trHeight w:val="1654"/>
        </w:trPr>
        <w:tc>
          <w:tcPr>
            <w:tcW w:w="5103" w:type="dxa"/>
            <w:gridSpan w:val="2"/>
            <w:tcBorders>
              <w:top w:val="nil"/>
              <w:left w:val="nil"/>
              <w:bottom w:val="nil"/>
              <w:right w:val="nil"/>
            </w:tcBorders>
            <w:hideMark/>
          </w:tcPr>
          <w:p w:rsidR="0084499B" w:rsidRDefault="0084499B" w:rsidP="0084499B">
            <w:pPr>
              <w:spacing w:after="0" w:line="240" w:lineRule="auto"/>
              <w:jc w:val="center"/>
              <w:rPr>
                <w:rFonts w:eastAsia="Calibri" w:cs="Times New Roman"/>
                <w:b/>
                <w:kern w:val="2"/>
                <w:sz w:val="24"/>
                <w:szCs w:val="24"/>
              </w:rPr>
            </w:pPr>
            <w:r w:rsidRPr="0084499B">
              <w:rPr>
                <w:rFonts w:eastAsia="Calibri" w:cs="Times New Roman"/>
                <w:kern w:val="2"/>
                <w:sz w:val="24"/>
                <w:szCs w:val="24"/>
              </w:rPr>
              <w:t>SỞ GIÁO DỤC VÀ ĐÀO TẠO THANH HÓÁ</w:t>
            </w:r>
          </w:p>
          <w:p w:rsidR="0084499B" w:rsidRPr="0084499B" w:rsidRDefault="0084499B" w:rsidP="0084499B">
            <w:pPr>
              <w:spacing w:after="0" w:line="240" w:lineRule="auto"/>
              <w:jc w:val="center"/>
              <w:rPr>
                <w:rFonts w:eastAsia="Calibri" w:cs="Times New Roman"/>
                <w:kern w:val="2"/>
                <w:sz w:val="24"/>
                <w:szCs w:val="24"/>
              </w:rPr>
            </w:pPr>
            <w:r w:rsidRPr="0084499B">
              <w:rPr>
                <w:rFonts w:eastAsia="Calibri" w:cs="Times New Roman"/>
                <w:b/>
                <w:kern w:val="2"/>
                <w:sz w:val="24"/>
                <w:szCs w:val="24"/>
              </w:rPr>
              <w:t>TRƯỜ</w:t>
            </w:r>
            <w:r>
              <w:rPr>
                <w:rFonts w:eastAsia="Calibri" w:cs="Times New Roman"/>
                <w:b/>
                <w:kern w:val="2"/>
                <w:sz w:val="24"/>
                <w:szCs w:val="24"/>
              </w:rPr>
              <w:t>NG THPT NHƯ XUÂN</w:t>
            </w:r>
            <w:r w:rsidRPr="0084499B">
              <w:rPr>
                <w:rFonts w:eastAsia="Calibri" w:cs="Times New Roman"/>
                <w:b/>
                <w:kern w:val="2"/>
                <w:sz w:val="24"/>
                <w:szCs w:val="24"/>
              </w:rPr>
              <w:t xml:space="preserve"> 2</w:t>
            </w:r>
            <w:r w:rsidRPr="0084499B">
              <w:rPr>
                <w:rFonts w:eastAsia="Calibri" w:cs="Times New Roman"/>
                <w:b/>
                <w:kern w:val="2"/>
                <w:sz w:val="24"/>
                <w:szCs w:val="24"/>
              </w:rPr>
              <w:br/>
            </w:r>
            <w:r w:rsidRPr="0084499B">
              <w:rPr>
                <w:rFonts w:eastAsia="Calibri" w:cs="Times New Roman"/>
                <w:i/>
                <w:kern w:val="2"/>
                <w:sz w:val="24"/>
                <w:szCs w:val="24"/>
              </w:rPr>
              <w:t>(Đề</w:t>
            </w:r>
            <w:r w:rsidR="00643338">
              <w:rPr>
                <w:rFonts w:eastAsia="Calibri" w:cs="Times New Roman"/>
                <w:i/>
                <w:kern w:val="2"/>
                <w:sz w:val="24"/>
                <w:szCs w:val="24"/>
              </w:rPr>
              <w:t xml:space="preserve"> thi có 05</w:t>
            </w:r>
            <w:r w:rsidRPr="0084499B">
              <w:rPr>
                <w:rFonts w:eastAsia="Calibri" w:cs="Times New Roman"/>
                <w:i/>
                <w:kern w:val="2"/>
                <w:sz w:val="24"/>
                <w:szCs w:val="24"/>
              </w:rPr>
              <w:t xml:space="preserve"> trang)</w:t>
            </w:r>
          </w:p>
        </w:tc>
        <w:tc>
          <w:tcPr>
            <w:tcW w:w="5232" w:type="dxa"/>
            <w:gridSpan w:val="4"/>
            <w:tcBorders>
              <w:top w:val="nil"/>
              <w:left w:val="nil"/>
              <w:bottom w:val="nil"/>
              <w:right w:val="nil"/>
            </w:tcBorders>
            <w:hideMark/>
          </w:tcPr>
          <w:p w:rsidR="0084499B" w:rsidRPr="0084499B" w:rsidRDefault="0084499B" w:rsidP="0084499B">
            <w:pPr>
              <w:spacing w:after="0" w:line="240" w:lineRule="auto"/>
              <w:jc w:val="center"/>
              <w:rPr>
                <w:rFonts w:eastAsia="Calibri" w:cs="Times New Roman"/>
                <w:kern w:val="2"/>
                <w:sz w:val="24"/>
                <w:szCs w:val="24"/>
              </w:rPr>
            </w:pPr>
            <w:r w:rsidRPr="0084499B">
              <w:rPr>
                <w:rFonts w:eastAsia="Calibri" w:cs="Times New Roman"/>
                <w:b/>
                <w:kern w:val="2"/>
                <w:sz w:val="24"/>
                <w:szCs w:val="24"/>
              </w:rPr>
              <w:t>ĐỀ THI KSCL VÀ CHỌN ĐỘI TUYỂN 12</w:t>
            </w:r>
            <w:r w:rsidRPr="0084499B">
              <w:rPr>
                <w:rFonts w:eastAsia="Calibri" w:cs="Times New Roman"/>
                <w:b/>
                <w:kern w:val="2"/>
                <w:sz w:val="24"/>
                <w:szCs w:val="24"/>
              </w:rPr>
              <w:br/>
              <w:t>NĂM HỌ</w:t>
            </w:r>
            <w:r w:rsidR="00140884">
              <w:rPr>
                <w:rFonts w:eastAsia="Calibri" w:cs="Times New Roman"/>
                <w:b/>
                <w:kern w:val="2"/>
                <w:sz w:val="24"/>
                <w:szCs w:val="24"/>
              </w:rPr>
              <w:t xml:space="preserve">C </w:t>
            </w:r>
            <w:r w:rsidR="00140884">
              <w:rPr>
                <w:rFonts w:eastAsia="Calibri" w:cs="Times New Roman"/>
                <w:b/>
                <w:kern w:val="2"/>
                <w:sz w:val="24"/>
                <w:szCs w:val="24"/>
                <w:lang w:val="vi-VN"/>
              </w:rPr>
              <w:t>2025</w:t>
            </w:r>
            <w:r w:rsidR="00140884">
              <w:rPr>
                <w:rFonts w:eastAsia="Calibri" w:cs="Times New Roman"/>
                <w:b/>
                <w:kern w:val="2"/>
                <w:sz w:val="24"/>
                <w:szCs w:val="24"/>
              </w:rPr>
              <w:t xml:space="preserve"> - </w:t>
            </w:r>
            <w:r w:rsidR="00140884">
              <w:rPr>
                <w:rFonts w:eastAsia="Calibri" w:cs="Times New Roman"/>
                <w:b/>
                <w:kern w:val="2"/>
                <w:sz w:val="24"/>
                <w:szCs w:val="24"/>
                <w:lang w:val="vi-VN"/>
              </w:rPr>
              <w:t>2026</w:t>
            </w:r>
            <w:r w:rsidRPr="0084499B">
              <w:rPr>
                <w:rFonts w:eastAsia="Calibri" w:cs="Times New Roman"/>
                <w:b/>
                <w:kern w:val="2"/>
                <w:sz w:val="24"/>
                <w:szCs w:val="24"/>
              </w:rPr>
              <w:br/>
              <w:t>MÔN: GD KINH TẾ - PHÁP LUẬT</w:t>
            </w:r>
            <w:r w:rsidRPr="0084499B">
              <w:rPr>
                <w:rFonts w:eastAsia="Calibri" w:cs="Times New Roman"/>
                <w:b/>
                <w:kern w:val="2"/>
                <w:sz w:val="24"/>
                <w:szCs w:val="24"/>
              </w:rPr>
              <w:br/>
            </w:r>
            <w:r w:rsidRPr="0084499B">
              <w:rPr>
                <w:rFonts w:eastAsia="Calibri" w:cs="Times New Roman"/>
                <w:i/>
                <w:kern w:val="2"/>
                <w:sz w:val="24"/>
                <w:szCs w:val="24"/>
              </w:rPr>
              <w:t>Thời gian làm bài: 60 Phút</w:t>
            </w:r>
            <w:r w:rsidRPr="0084499B">
              <w:rPr>
                <w:rFonts w:eastAsia="Calibri" w:cs="Times New Roman"/>
                <w:i/>
                <w:kern w:val="2"/>
                <w:sz w:val="24"/>
                <w:szCs w:val="24"/>
              </w:rPr>
              <w:br/>
              <w:t>(không kể thời gian phát đề)</w:t>
            </w:r>
          </w:p>
        </w:tc>
      </w:tr>
      <w:tr w:rsidR="00A202B6" w:rsidRPr="0084499B" w:rsidTr="00C22CEE">
        <w:trPr>
          <w:gridBefore w:val="1"/>
          <w:gridAfter w:val="1"/>
          <w:wBefore w:w="567" w:type="dxa"/>
          <w:wAfter w:w="270" w:type="dxa"/>
        </w:trPr>
        <w:tc>
          <w:tcPr>
            <w:tcW w:w="5839" w:type="dxa"/>
            <w:gridSpan w:val="2"/>
            <w:tcBorders>
              <w:top w:val="nil"/>
              <w:left w:val="nil"/>
              <w:bottom w:val="single" w:sz="12" w:space="0" w:color="000000"/>
              <w:right w:val="nil"/>
            </w:tcBorders>
            <w:vAlign w:val="center"/>
            <w:hideMark/>
          </w:tcPr>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kern w:val="2"/>
                <w:sz w:val="24"/>
                <w:szCs w:val="24"/>
              </w:rPr>
              <w:t>Họ và tên: ............................................................................</w:t>
            </w:r>
          </w:p>
        </w:tc>
        <w:tc>
          <w:tcPr>
            <w:tcW w:w="1859" w:type="dxa"/>
            <w:tcBorders>
              <w:top w:val="nil"/>
              <w:left w:val="nil"/>
              <w:bottom w:val="single" w:sz="12" w:space="0" w:color="000000"/>
              <w:right w:val="nil"/>
            </w:tcBorders>
            <w:vAlign w:val="center"/>
            <w:hideMark/>
          </w:tcPr>
          <w:p w:rsidR="0084499B" w:rsidRPr="0084499B" w:rsidRDefault="00A202B6" w:rsidP="0084499B">
            <w:pPr>
              <w:spacing w:after="0" w:line="240" w:lineRule="auto"/>
              <w:rPr>
                <w:rFonts w:eastAsia="Calibri" w:cs="Times New Roman"/>
                <w:kern w:val="2"/>
                <w:sz w:val="24"/>
                <w:szCs w:val="24"/>
              </w:rPr>
            </w:pPr>
            <w:r>
              <w:rPr>
                <w:rFonts w:eastAsia="Calibri" w:cs="Times New Roman"/>
                <w:kern w:val="2"/>
                <w:sz w:val="24"/>
                <w:szCs w:val="24"/>
              </w:rPr>
              <w:t xml:space="preserve">SBD </w:t>
            </w:r>
            <w:r w:rsidR="0084499B" w:rsidRPr="0084499B">
              <w:rPr>
                <w:rFonts w:eastAsia="Calibri" w:cs="Times New Roman"/>
                <w:kern w:val="2"/>
                <w:sz w:val="24"/>
                <w:szCs w:val="24"/>
              </w:rPr>
              <w:t>.......</w:t>
            </w:r>
            <w:r>
              <w:rPr>
                <w:rFonts w:eastAsia="Calibri" w:cs="Times New Roman"/>
                <w:kern w:val="2"/>
                <w:sz w:val="24"/>
                <w:szCs w:val="24"/>
              </w:rPr>
              <w:t>.........</w:t>
            </w:r>
          </w:p>
        </w:tc>
        <w:tc>
          <w:tcPr>
            <w:tcW w:w="1800" w:type="dxa"/>
            <w:tcBorders>
              <w:top w:val="nil"/>
              <w:left w:val="nil"/>
              <w:bottom w:val="single" w:sz="12" w:space="0" w:color="000000"/>
              <w:right w:val="nil"/>
            </w:tcBorders>
            <w:vAlign w:val="center"/>
            <w:hideMark/>
          </w:tcPr>
          <w:p w:rsidR="0084499B" w:rsidRPr="0084499B" w:rsidRDefault="0084499B" w:rsidP="0084499B">
            <w:pPr>
              <w:spacing w:after="0" w:line="240" w:lineRule="auto"/>
              <w:rPr>
                <w:rFonts w:eastAsia="Calibri" w:cs="Times New Roman"/>
                <w:kern w:val="2"/>
                <w:sz w:val="24"/>
                <w:szCs w:val="24"/>
              </w:rPr>
            </w:pPr>
          </w:p>
        </w:tc>
      </w:tr>
    </w:tbl>
    <w:p w:rsidR="0084499B" w:rsidRPr="0084499B" w:rsidRDefault="0084499B" w:rsidP="0084499B">
      <w:pPr>
        <w:spacing w:after="0" w:line="240" w:lineRule="auto"/>
        <w:rPr>
          <w:rFonts w:eastAsia="Calibri" w:cs="Times New Roman"/>
          <w:b/>
          <w:bCs/>
          <w:i/>
          <w:iCs/>
          <w:kern w:val="2"/>
          <w:sz w:val="24"/>
          <w:szCs w:val="24"/>
        </w:rPr>
      </w:pPr>
      <w:r w:rsidRPr="0084499B">
        <w:rPr>
          <w:rFonts w:eastAsia="Calibri" w:cs="Times New Roman"/>
          <w:b/>
          <w:kern w:val="2"/>
          <w:sz w:val="24"/>
          <w:szCs w:val="24"/>
        </w:rPr>
        <w:t xml:space="preserve">PHẦN I. Câu trắc nghiệm nhiều phương án lựa chọn. </w:t>
      </w:r>
      <w:r w:rsidRPr="0084499B">
        <w:rPr>
          <w:rFonts w:eastAsia="Calibri" w:cs="Times New Roman"/>
          <w:b/>
          <w:bCs/>
          <w:i/>
          <w:iCs/>
          <w:kern w:val="2"/>
          <w:sz w:val="24"/>
          <w:szCs w:val="24"/>
        </w:rPr>
        <w:t>Thí sinh lựa chọn từ câu 1 đến câu 30 (0,4 điểm/1câu). Mỗi câu thí sinh chọn một phương án.</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kern w:val="2"/>
          <w:sz w:val="24"/>
          <w:szCs w:val="24"/>
        </w:rPr>
        <w:t xml:space="preserve">Câu 1. </w:t>
      </w:r>
      <w:r w:rsidRPr="0084499B">
        <w:rPr>
          <w:rFonts w:eastAsia="Calibri" w:cs="Times New Roman"/>
          <w:kern w:val="2"/>
          <w:sz w:val="24"/>
          <w:szCs w:val="24"/>
        </w:rPr>
        <w:t>Thị trường trực tuyến thuộc loại thị trường phân theo</w:t>
      </w:r>
    </w:p>
    <w:p w:rsidR="0084499B" w:rsidRPr="0084499B" w:rsidRDefault="0084499B" w:rsidP="0084499B">
      <w:pPr>
        <w:spacing w:after="0" w:line="240" w:lineRule="auto"/>
        <w:ind w:firstLine="720"/>
        <w:rPr>
          <w:rFonts w:eastAsia="Calibri" w:cs="Times New Roman"/>
          <w:b/>
          <w:kern w:val="2"/>
          <w:sz w:val="24"/>
          <w:szCs w:val="24"/>
        </w:rPr>
      </w:pPr>
      <w:r w:rsidRPr="0084499B">
        <w:rPr>
          <w:rFonts w:eastAsia="Calibri" w:cs="Times New Roman"/>
          <w:b/>
          <w:kern w:val="2"/>
          <w:sz w:val="24"/>
          <w:szCs w:val="24"/>
        </w:rPr>
        <w:t xml:space="preserve">A. </w:t>
      </w:r>
      <w:r w:rsidRPr="0084499B">
        <w:rPr>
          <w:rFonts w:eastAsia="Calibri" w:cs="Times New Roman"/>
          <w:kern w:val="2"/>
          <w:sz w:val="24"/>
          <w:szCs w:val="24"/>
        </w:rPr>
        <w:t>tính chất và cơ chế vận hành.</w:t>
      </w:r>
      <w:r w:rsidRPr="0084499B">
        <w:rPr>
          <w:rFonts w:eastAsia="Calibri" w:cs="Times New Roman"/>
          <w:b/>
          <w:kern w:val="2"/>
          <w:sz w:val="24"/>
          <w:szCs w:val="24"/>
        </w:rPr>
        <w:tab/>
        <w:t xml:space="preserve">                    B. </w:t>
      </w:r>
      <w:r w:rsidRPr="0084499B">
        <w:rPr>
          <w:rFonts w:eastAsia="Calibri" w:cs="Times New Roman"/>
          <w:kern w:val="2"/>
          <w:sz w:val="24"/>
          <w:szCs w:val="24"/>
        </w:rPr>
        <w:t>vai trò của các đối tượng mua bán.</w:t>
      </w:r>
    </w:p>
    <w:p w:rsidR="0084499B" w:rsidRPr="0084499B" w:rsidRDefault="0084499B" w:rsidP="0084499B">
      <w:pPr>
        <w:spacing w:after="0" w:line="240" w:lineRule="auto"/>
        <w:ind w:firstLine="720"/>
        <w:rPr>
          <w:rFonts w:eastAsia="Calibri" w:cs="Times New Roman"/>
          <w:b/>
          <w:kern w:val="2"/>
          <w:sz w:val="24"/>
          <w:szCs w:val="24"/>
        </w:rPr>
      </w:pPr>
      <w:r w:rsidRPr="0084499B">
        <w:rPr>
          <w:rFonts w:eastAsia="Calibri" w:cs="Times New Roman"/>
          <w:b/>
          <w:kern w:val="2"/>
          <w:sz w:val="24"/>
          <w:szCs w:val="24"/>
        </w:rPr>
        <w:t xml:space="preserve">C. </w:t>
      </w:r>
      <w:r w:rsidRPr="0084499B">
        <w:rPr>
          <w:rFonts w:eastAsia="Calibri" w:cs="Times New Roman"/>
          <w:kern w:val="2"/>
          <w:sz w:val="24"/>
          <w:szCs w:val="24"/>
        </w:rPr>
        <w:t>phạm vi của quan hệ mua bán.</w:t>
      </w:r>
      <w:r w:rsidRPr="0084499B">
        <w:rPr>
          <w:rFonts w:eastAsia="Calibri" w:cs="Times New Roman"/>
          <w:b/>
          <w:kern w:val="2"/>
          <w:sz w:val="24"/>
          <w:szCs w:val="24"/>
        </w:rPr>
        <w:tab/>
        <w:t xml:space="preserve">                    D. </w:t>
      </w:r>
      <w:r w:rsidRPr="0084499B">
        <w:rPr>
          <w:rFonts w:eastAsia="Calibri" w:cs="Times New Roman"/>
          <w:kern w:val="2"/>
          <w:sz w:val="24"/>
          <w:szCs w:val="24"/>
        </w:rPr>
        <w:t>cách thức gặp nhau của chủ thể.</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kern w:val="2"/>
          <w:sz w:val="24"/>
          <w:szCs w:val="24"/>
        </w:rPr>
        <w:t xml:space="preserve">Câu 2. </w:t>
      </w:r>
      <w:r w:rsidRPr="0084499B">
        <w:rPr>
          <w:rFonts w:eastAsia="Calibri" w:cs="Times New Roman"/>
          <w:kern w:val="2"/>
          <w:sz w:val="24"/>
          <w:szCs w:val="24"/>
        </w:rPr>
        <w:t>Cơ chế thị trường có ưu điểm nào dưới đây?</w:t>
      </w:r>
    </w:p>
    <w:p w:rsidR="00DE487D" w:rsidRDefault="0084499B" w:rsidP="0084499B">
      <w:pPr>
        <w:spacing w:after="0" w:line="240" w:lineRule="auto"/>
        <w:ind w:firstLine="720"/>
        <w:rPr>
          <w:rFonts w:eastAsia="Calibri" w:cs="Times New Roman"/>
          <w:b/>
          <w:kern w:val="2"/>
          <w:sz w:val="24"/>
          <w:szCs w:val="24"/>
        </w:rPr>
      </w:pPr>
      <w:r w:rsidRPr="0084499B">
        <w:rPr>
          <w:rFonts w:eastAsia="Calibri" w:cs="Times New Roman"/>
          <w:b/>
          <w:kern w:val="2"/>
          <w:sz w:val="24"/>
          <w:szCs w:val="24"/>
        </w:rPr>
        <w:t xml:space="preserve">A. </w:t>
      </w:r>
      <w:r w:rsidRPr="0084499B">
        <w:rPr>
          <w:rFonts w:eastAsia="Calibri" w:cs="Times New Roman"/>
          <w:kern w:val="2"/>
          <w:sz w:val="24"/>
          <w:szCs w:val="24"/>
        </w:rPr>
        <w:t>Thừa nhận công dụng xã hội của hàng hóa..</w:t>
      </w:r>
      <w:r w:rsidRPr="0084499B">
        <w:rPr>
          <w:rFonts w:eastAsia="Calibri" w:cs="Times New Roman"/>
          <w:b/>
          <w:kern w:val="2"/>
          <w:sz w:val="24"/>
          <w:szCs w:val="24"/>
        </w:rPr>
        <w:tab/>
        <w:t xml:space="preserve">   </w:t>
      </w:r>
    </w:p>
    <w:p w:rsidR="0084499B" w:rsidRPr="0084499B" w:rsidRDefault="0084499B" w:rsidP="0084499B">
      <w:pPr>
        <w:spacing w:after="0" w:line="240" w:lineRule="auto"/>
        <w:ind w:firstLine="720"/>
        <w:rPr>
          <w:rFonts w:eastAsia="Calibri" w:cs="Times New Roman"/>
          <w:b/>
          <w:kern w:val="2"/>
          <w:sz w:val="24"/>
          <w:szCs w:val="24"/>
        </w:rPr>
      </w:pPr>
      <w:r w:rsidRPr="0084499B">
        <w:rPr>
          <w:rFonts w:eastAsia="Calibri" w:cs="Times New Roman"/>
          <w:b/>
          <w:kern w:val="2"/>
          <w:sz w:val="24"/>
          <w:szCs w:val="24"/>
        </w:rPr>
        <w:t xml:space="preserve">B. </w:t>
      </w:r>
      <w:r w:rsidRPr="0084499B">
        <w:rPr>
          <w:rFonts w:eastAsia="Calibri" w:cs="Times New Roman"/>
          <w:kern w:val="2"/>
          <w:sz w:val="24"/>
          <w:szCs w:val="24"/>
        </w:rPr>
        <w:t>Cung cấp thông tin cho người sản xuất.</w:t>
      </w:r>
    </w:p>
    <w:p w:rsidR="00DE487D" w:rsidRDefault="0084499B" w:rsidP="0084499B">
      <w:pPr>
        <w:spacing w:after="0" w:line="240" w:lineRule="auto"/>
        <w:ind w:firstLine="720"/>
        <w:rPr>
          <w:rFonts w:eastAsia="Calibri" w:cs="Times New Roman"/>
          <w:b/>
          <w:kern w:val="2"/>
          <w:sz w:val="24"/>
          <w:szCs w:val="24"/>
        </w:rPr>
      </w:pPr>
      <w:r w:rsidRPr="0084499B">
        <w:rPr>
          <w:rFonts w:eastAsia="Calibri" w:cs="Times New Roman"/>
          <w:b/>
          <w:kern w:val="2"/>
          <w:sz w:val="24"/>
          <w:szCs w:val="24"/>
        </w:rPr>
        <w:t xml:space="preserve">C. </w:t>
      </w:r>
      <w:r w:rsidRPr="0084499B">
        <w:rPr>
          <w:rFonts w:eastAsia="Calibri" w:cs="Times New Roman"/>
          <w:kern w:val="2"/>
          <w:sz w:val="24"/>
          <w:szCs w:val="24"/>
        </w:rPr>
        <w:t>Phát huy tối đa tiềm năng của mọi chủ thể.</w:t>
      </w:r>
      <w:r w:rsidRPr="0084499B">
        <w:rPr>
          <w:rFonts w:eastAsia="Calibri" w:cs="Times New Roman"/>
          <w:b/>
          <w:kern w:val="2"/>
          <w:sz w:val="24"/>
          <w:szCs w:val="24"/>
        </w:rPr>
        <w:tab/>
        <w:t xml:space="preserve">   </w:t>
      </w:r>
    </w:p>
    <w:p w:rsidR="0084499B" w:rsidRPr="0084499B" w:rsidRDefault="0084499B" w:rsidP="0084499B">
      <w:pPr>
        <w:spacing w:after="0" w:line="240" w:lineRule="auto"/>
        <w:ind w:firstLine="720"/>
        <w:rPr>
          <w:rFonts w:eastAsia="Calibri" w:cs="Times New Roman"/>
          <w:b/>
          <w:kern w:val="2"/>
          <w:sz w:val="24"/>
          <w:szCs w:val="24"/>
        </w:rPr>
      </w:pPr>
      <w:r w:rsidRPr="0084499B">
        <w:rPr>
          <w:rFonts w:eastAsia="Calibri" w:cs="Times New Roman"/>
          <w:b/>
          <w:kern w:val="2"/>
          <w:sz w:val="24"/>
          <w:szCs w:val="24"/>
        </w:rPr>
        <w:t xml:space="preserve">D. </w:t>
      </w:r>
      <w:r w:rsidRPr="0084499B">
        <w:rPr>
          <w:rFonts w:eastAsia="Calibri" w:cs="Times New Roman"/>
          <w:kern w:val="2"/>
          <w:sz w:val="24"/>
          <w:szCs w:val="24"/>
        </w:rPr>
        <w:t>Cân đối các hoạt động xuất nhập khẩu.</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kern w:val="2"/>
          <w:sz w:val="24"/>
          <w:szCs w:val="24"/>
        </w:rPr>
        <w:t xml:space="preserve">Câu 3. </w:t>
      </w:r>
      <w:r w:rsidRPr="0084499B">
        <w:rPr>
          <w:rFonts w:eastAsia="Calibri" w:cs="Times New Roman"/>
          <w:kern w:val="2"/>
          <w:sz w:val="24"/>
          <w:szCs w:val="24"/>
        </w:rPr>
        <w:t>Thuế không có vai trò nào dưới đây?</w:t>
      </w:r>
    </w:p>
    <w:p w:rsidR="00DE487D" w:rsidRDefault="0084499B" w:rsidP="0084499B">
      <w:pPr>
        <w:spacing w:after="0" w:line="240" w:lineRule="auto"/>
        <w:ind w:firstLine="720"/>
        <w:rPr>
          <w:rFonts w:eastAsia="Calibri" w:cs="Times New Roman"/>
          <w:kern w:val="2"/>
          <w:sz w:val="24"/>
          <w:szCs w:val="24"/>
        </w:rPr>
      </w:pPr>
      <w:r w:rsidRPr="0084499B">
        <w:rPr>
          <w:rFonts w:eastAsia="Calibri" w:cs="Times New Roman"/>
          <w:b/>
          <w:kern w:val="2"/>
          <w:sz w:val="24"/>
          <w:szCs w:val="24"/>
        </w:rPr>
        <w:t xml:space="preserve">A. </w:t>
      </w:r>
      <w:r w:rsidRPr="0084499B">
        <w:rPr>
          <w:rFonts w:eastAsia="Calibri" w:cs="Times New Roman"/>
          <w:kern w:val="2"/>
          <w:sz w:val="24"/>
          <w:szCs w:val="24"/>
        </w:rPr>
        <w:t xml:space="preserve">Là nguồn thu chủ yếu của ngân sách nhà nước .       </w:t>
      </w:r>
    </w:p>
    <w:p w:rsidR="0084499B" w:rsidRPr="0084499B" w:rsidRDefault="0084499B" w:rsidP="0084499B">
      <w:pPr>
        <w:spacing w:after="0" w:line="240" w:lineRule="auto"/>
        <w:ind w:firstLine="720"/>
        <w:rPr>
          <w:rFonts w:eastAsia="Calibri" w:cs="Times New Roman"/>
          <w:kern w:val="2"/>
          <w:sz w:val="24"/>
          <w:szCs w:val="24"/>
        </w:rPr>
      </w:pPr>
      <w:r w:rsidRPr="0084499B">
        <w:rPr>
          <w:rFonts w:eastAsia="Calibri" w:cs="Times New Roman"/>
          <w:b/>
          <w:kern w:val="2"/>
          <w:sz w:val="24"/>
          <w:szCs w:val="24"/>
        </w:rPr>
        <w:t>B.</w:t>
      </w:r>
      <w:r w:rsidRPr="0084499B">
        <w:rPr>
          <w:rFonts w:eastAsia="Calibri" w:cs="Times New Roman"/>
          <w:kern w:val="2"/>
          <w:sz w:val="24"/>
          <w:szCs w:val="24"/>
        </w:rPr>
        <w:t xml:space="preserve"> Góp phần thực hiện công bằng, an sinh xã hội.</w:t>
      </w:r>
      <w:r w:rsidRPr="0084499B">
        <w:rPr>
          <w:rFonts w:eastAsia="Calibri" w:cs="Times New Roman"/>
          <w:b/>
          <w:kern w:val="2"/>
          <w:sz w:val="24"/>
          <w:szCs w:val="24"/>
        </w:rPr>
        <w:tab/>
      </w:r>
    </w:p>
    <w:p w:rsidR="00DE487D" w:rsidRDefault="0084499B" w:rsidP="0084499B">
      <w:pPr>
        <w:spacing w:after="0" w:line="240" w:lineRule="auto"/>
        <w:ind w:firstLine="720"/>
        <w:rPr>
          <w:rFonts w:eastAsia="Calibri" w:cs="Times New Roman"/>
          <w:b/>
          <w:kern w:val="2"/>
          <w:sz w:val="24"/>
          <w:szCs w:val="24"/>
        </w:rPr>
      </w:pPr>
      <w:r w:rsidRPr="0084499B">
        <w:rPr>
          <w:rFonts w:eastAsia="Calibri" w:cs="Times New Roman"/>
          <w:b/>
          <w:kern w:val="2"/>
          <w:sz w:val="24"/>
          <w:szCs w:val="24"/>
        </w:rPr>
        <w:t xml:space="preserve">C. </w:t>
      </w:r>
      <w:r w:rsidRPr="0084499B">
        <w:rPr>
          <w:rFonts w:eastAsia="Calibri" w:cs="Times New Roman"/>
          <w:bCs/>
          <w:kern w:val="2"/>
          <w:sz w:val="24"/>
          <w:szCs w:val="24"/>
        </w:rPr>
        <w:t>Là công cụ để kiềm chế lạm phát, ổn định giá cả.</w:t>
      </w:r>
      <w:r w:rsidRPr="0084499B">
        <w:rPr>
          <w:rFonts w:eastAsia="Calibri" w:cs="Times New Roman"/>
          <w:b/>
          <w:kern w:val="2"/>
          <w:sz w:val="24"/>
          <w:szCs w:val="24"/>
        </w:rPr>
        <w:tab/>
        <w:t xml:space="preserve">     </w:t>
      </w:r>
    </w:p>
    <w:p w:rsidR="0084499B" w:rsidRPr="0084499B" w:rsidRDefault="0084499B" w:rsidP="0084499B">
      <w:pPr>
        <w:spacing w:after="0" w:line="240" w:lineRule="auto"/>
        <w:ind w:firstLine="720"/>
        <w:rPr>
          <w:rFonts w:eastAsia="Calibri" w:cs="Times New Roman"/>
          <w:b/>
          <w:kern w:val="2"/>
          <w:sz w:val="24"/>
          <w:szCs w:val="24"/>
        </w:rPr>
      </w:pPr>
      <w:r w:rsidRPr="0084499B">
        <w:rPr>
          <w:rFonts w:eastAsia="Calibri" w:cs="Times New Roman"/>
          <w:b/>
          <w:kern w:val="2"/>
          <w:sz w:val="24"/>
          <w:szCs w:val="24"/>
        </w:rPr>
        <w:t xml:space="preserve">D. </w:t>
      </w:r>
      <w:r w:rsidRPr="0084499B">
        <w:rPr>
          <w:rFonts w:eastAsia="Calibri" w:cs="Times New Roman"/>
          <w:kern w:val="2"/>
          <w:sz w:val="24"/>
          <w:szCs w:val="24"/>
        </w:rPr>
        <w:t>Là công cụ mở rộng quan hệ đối ngoại.</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kern w:val="2"/>
          <w:sz w:val="24"/>
          <w:szCs w:val="24"/>
        </w:rPr>
        <w:t xml:space="preserve">Câu 4. </w:t>
      </w:r>
      <w:r w:rsidRPr="0084499B">
        <w:rPr>
          <w:rFonts w:eastAsia="Calibri" w:cs="Times New Roman"/>
          <w:kern w:val="2"/>
          <w:sz w:val="24"/>
          <w:szCs w:val="24"/>
        </w:rPr>
        <w:t>Giám đốc công ty X đã lợi dụng chính sách của Nhà nước về việc các mặt hàng thuỷ hải sản chưa qua chế biến khi xuất bán cho các doanh nghiệp không phải kê khai nộp thuế giá trị gia tăng, nếu bán cho khách hàng cá nhân phải nộp 5% thuế giá trị gia tăng. Giám đốc công ty X đã chỉ đạo nhân viên công ty kê khai bán hàng, xuất hoá đơn khống cho khách hàng là các doanh nghiệp, mục đích là trốn 5% tiền thuế giá trị gia tăng, cụ thể doanh nghiệp X đã trốn thuế gần 15 tỉ đồng. Giám đốc công ty X đã vi phạm pháp luật về thực hiện pháp luật thuế nào dưới đây?</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    A.</w:t>
      </w:r>
      <w:r w:rsidRPr="0084499B">
        <w:rPr>
          <w:rFonts w:eastAsia="Tahoma" w:cs="Times New Roman"/>
          <w:kern w:val="2"/>
          <w:sz w:val="24"/>
          <w:szCs w:val="24"/>
        </w:rPr>
        <w:t xml:space="preserve"> Trốn thuế, gian lận thuế.</w:t>
      </w:r>
      <w:r w:rsidRPr="0084499B">
        <w:rPr>
          <w:rFonts w:eastAsia="Tahoma" w:cs="Times New Roman"/>
          <w:kern w:val="2"/>
          <w:sz w:val="24"/>
          <w:szCs w:val="24"/>
        </w:rPr>
        <w:tab/>
      </w:r>
      <w:r w:rsidRPr="0084499B">
        <w:rPr>
          <w:rFonts w:eastAsia="Tahoma" w:cs="Times New Roman"/>
          <w:kern w:val="2"/>
          <w:sz w:val="24"/>
          <w:szCs w:val="24"/>
        </w:rPr>
        <w:tab/>
      </w:r>
      <w:r w:rsidRPr="0084499B">
        <w:rPr>
          <w:rFonts w:eastAsia="Tahoma" w:cs="Times New Roman"/>
          <w:kern w:val="2"/>
          <w:sz w:val="24"/>
          <w:szCs w:val="24"/>
        </w:rPr>
        <w:tab/>
        <w:t xml:space="preserve">            </w:t>
      </w:r>
      <w:r w:rsidRPr="0084499B">
        <w:rPr>
          <w:rFonts w:eastAsia="Tahoma" w:cs="Times New Roman"/>
          <w:b/>
          <w:bCs/>
          <w:kern w:val="2"/>
          <w:sz w:val="24"/>
          <w:szCs w:val="24"/>
        </w:rPr>
        <w:t>B</w:t>
      </w:r>
      <w:r w:rsidRPr="0084499B">
        <w:rPr>
          <w:rFonts w:eastAsia="Tahoma" w:cs="Times New Roman"/>
          <w:kern w:val="2"/>
          <w:sz w:val="24"/>
          <w:szCs w:val="24"/>
        </w:rPr>
        <w:t>. Nộp chậm tiền thuế.</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     C.</w:t>
      </w:r>
      <w:r w:rsidRPr="0084499B">
        <w:rPr>
          <w:rFonts w:eastAsia="Tahoma" w:cs="Times New Roman"/>
          <w:kern w:val="2"/>
          <w:sz w:val="24"/>
          <w:szCs w:val="24"/>
        </w:rPr>
        <w:t xml:space="preserve"> Nộp thuế không đúng thời gian.</w:t>
      </w:r>
      <w:r w:rsidRPr="0084499B">
        <w:rPr>
          <w:rFonts w:eastAsia="Tahoma" w:cs="Times New Roman"/>
          <w:kern w:val="2"/>
          <w:sz w:val="24"/>
          <w:szCs w:val="24"/>
        </w:rPr>
        <w:tab/>
      </w:r>
      <w:r w:rsidRPr="0084499B">
        <w:rPr>
          <w:rFonts w:eastAsia="Tahoma" w:cs="Times New Roman"/>
          <w:b/>
          <w:bCs/>
          <w:kern w:val="2"/>
          <w:sz w:val="24"/>
          <w:szCs w:val="24"/>
        </w:rPr>
        <w:t>D</w:t>
      </w:r>
      <w:r w:rsidRPr="0084499B">
        <w:rPr>
          <w:rFonts w:eastAsia="Tahoma" w:cs="Times New Roman"/>
          <w:kern w:val="2"/>
          <w:sz w:val="24"/>
          <w:szCs w:val="24"/>
        </w:rPr>
        <w:t>. Khai báo hồ sơ thuế không đầy đủ.</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Câu 5:</w:t>
      </w:r>
      <w:r w:rsidRPr="0084499B">
        <w:rPr>
          <w:rFonts w:eastAsia="Calibri" w:cs="Times New Roman"/>
          <w:kern w:val="2"/>
          <w:sz w:val="24"/>
          <w:szCs w:val="24"/>
        </w:rPr>
        <w:t xml:space="preserve"> Bình đẳng về việc hưởng quyền trước pháp luật là mọi công dân đều được</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kern w:val="2"/>
          <w:sz w:val="24"/>
          <w:szCs w:val="24"/>
        </w:rPr>
        <w:t xml:space="preserve">            A. </w:t>
      </w:r>
      <w:r w:rsidRPr="0084499B">
        <w:rPr>
          <w:rFonts w:eastAsia="Calibri" w:cs="Times New Roman"/>
          <w:kern w:val="2"/>
          <w:sz w:val="24"/>
          <w:szCs w:val="24"/>
        </w:rPr>
        <w:t>tìm kiếm việc làm theo quy định.</w:t>
      </w:r>
      <w:r w:rsidRPr="0084499B">
        <w:rPr>
          <w:rFonts w:eastAsia="Calibri" w:cs="Times New Roman"/>
          <w:kern w:val="2"/>
          <w:sz w:val="24"/>
          <w:szCs w:val="24"/>
        </w:rPr>
        <w:tab/>
      </w:r>
      <w:r w:rsidR="00DE487D">
        <w:rPr>
          <w:rFonts w:eastAsia="Calibri" w:cs="Times New Roman"/>
          <w:kern w:val="2"/>
          <w:sz w:val="24"/>
          <w:szCs w:val="24"/>
        </w:rPr>
        <w:tab/>
      </w:r>
      <w:r w:rsidRPr="0084499B">
        <w:rPr>
          <w:rFonts w:eastAsia="Calibri" w:cs="Times New Roman"/>
          <w:b/>
          <w:kern w:val="2"/>
          <w:sz w:val="24"/>
          <w:szCs w:val="24"/>
        </w:rPr>
        <w:t xml:space="preserve">B. </w:t>
      </w:r>
      <w:r w:rsidRPr="0084499B">
        <w:rPr>
          <w:rFonts w:eastAsia="Calibri" w:cs="Times New Roman"/>
          <w:kern w:val="2"/>
          <w:sz w:val="24"/>
          <w:szCs w:val="24"/>
        </w:rPr>
        <w:t>miễn, giảm mọi loại thuế.</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kern w:val="2"/>
          <w:sz w:val="24"/>
          <w:szCs w:val="24"/>
        </w:rPr>
        <w:t xml:space="preserve">            C. </w:t>
      </w:r>
      <w:r w:rsidRPr="0084499B">
        <w:rPr>
          <w:rFonts w:eastAsia="Calibri" w:cs="Times New Roman"/>
          <w:kern w:val="2"/>
          <w:sz w:val="24"/>
          <w:szCs w:val="24"/>
        </w:rPr>
        <w:t>ủy quyền bỏ phiếu bầu cử.</w:t>
      </w:r>
      <w:r w:rsidRPr="0084499B">
        <w:rPr>
          <w:rFonts w:eastAsia="Calibri" w:cs="Times New Roman"/>
          <w:kern w:val="2"/>
          <w:sz w:val="24"/>
          <w:szCs w:val="24"/>
        </w:rPr>
        <w:tab/>
      </w:r>
      <w:r w:rsidR="00DE487D">
        <w:rPr>
          <w:rFonts w:eastAsia="Calibri" w:cs="Times New Roman"/>
          <w:kern w:val="2"/>
          <w:sz w:val="24"/>
          <w:szCs w:val="24"/>
        </w:rPr>
        <w:tab/>
      </w:r>
      <w:r w:rsidR="00DE487D">
        <w:rPr>
          <w:rFonts w:eastAsia="Calibri" w:cs="Times New Roman"/>
          <w:kern w:val="2"/>
          <w:sz w:val="24"/>
          <w:szCs w:val="24"/>
        </w:rPr>
        <w:tab/>
      </w:r>
      <w:r w:rsidRPr="0084499B">
        <w:rPr>
          <w:rFonts w:eastAsia="Calibri" w:cs="Times New Roman"/>
          <w:b/>
          <w:kern w:val="2"/>
          <w:sz w:val="24"/>
          <w:szCs w:val="24"/>
        </w:rPr>
        <w:t xml:space="preserve">D. </w:t>
      </w:r>
      <w:r w:rsidRPr="0084499B">
        <w:rPr>
          <w:rFonts w:eastAsia="Calibri" w:cs="Times New Roman"/>
          <w:kern w:val="2"/>
          <w:sz w:val="24"/>
          <w:szCs w:val="24"/>
        </w:rPr>
        <w:t>công khai danh tính người tố cáo.</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 xml:space="preserve">Câu 6: </w:t>
      </w:r>
      <w:r w:rsidRPr="0084499B">
        <w:rPr>
          <w:rFonts w:eastAsia="Calibri" w:cs="Times New Roman"/>
          <w:kern w:val="2"/>
          <w:sz w:val="24"/>
          <w:szCs w:val="24"/>
        </w:rPr>
        <w:t>Nội dung nào sau đây thể hiện quy định của pháp luật về sự bình đẳng của công dân trong việc thực hiện nghĩa vụ trước Nhà nước và xã hội?</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kern w:val="2"/>
          <w:sz w:val="24"/>
          <w:szCs w:val="24"/>
        </w:rPr>
        <w:t xml:space="preserve">           A. </w:t>
      </w:r>
      <w:r w:rsidRPr="0084499B">
        <w:rPr>
          <w:rFonts w:eastAsia="Calibri" w:cs="Times New Roman"/>
          <w:kern w:val="2"/>
          <w:sz w:val="24"/>
          <w:szCs w:val="24"/>
        </w:rPr>
        <w:t>Tìm hiểu loại hình phục vụ.</w:t>
      </w:r>
      <w:r w:rsidRPr="0084499B">
        <w:rPr>
          <w:rFonts w:eastAsia="Calibri" w:cs="Times New Roman"/>
          <w:kern w:val="2"/>
          <w:sz w:val="24"/>
          <w:szCs w:val="24"/>
        </w:rPr>
        <w:tab/>
      </w:r>
      <w:r w:rsidR="00DE487D">
        <w:rPr>
          <w:rFonts w:eastAsia="Calibri" w:cs="Times New Roman"/>
          <w:kern w:val="2"/>
          <w:sz w:val="24"/>
          <w:szCs w:val="24"/>
        </w:rPr>
        <w:tab/>
      </w:r>
      <w:r w:rsidRPr="0084499B">
        <w:rPr>
          <w:rFonts w:eastAsia="Calibri" w:cs="Times New Roman"/>
          <w:b/>
          <w:kern w:val="2"/>
          <w:sz w:val="24"/>
          <w:szCs w:val="24"/>
        </w:rPr>
        <w:t xml:space="preserve">B. </w:t>
      </w:r>
      <w:r w:rsidRPr="0084499B">
        <w:rPr>
          <w:rFonts w:eastAsia="Calibri" w:cs="Times New Roman"/>
          <w:kern w:val="2"/>
          <w:sz w:val="24"/>
          <w:szCs w:val="24"/>
        </w:rPr>
        <w:t>Tìm hiểu loại hình dịch vụ.</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kern w:val="2"/>
          <w:sz w:val="24"/>
          <w:szCs w:val="24"/>
        </w:rPr>
        <w:t xml:space="preserve">           C. </w:t>
      </w:r>
      <w:r w:rsidRPr="0084499B">
        <w:rPr>
          <w:rFonts w:eastAsia="Calibri" w:cs="Times New Roman"/>
          <w:kern w:val="2"/>
          <w:sz w:val="24"/>
          <w:szCs w:val="24"/>
        </w:rPr>
        <w:t>Lựa chọn loại hình bảo hiểm.</w:t>
      </w:r>
      <w:r w:rsidRPr="0084499B">
        <w:rPr>
          <w:rFonts w:eastAsia="Calibri" w:cs="Times New Roman"/>
          <w:kern w:val="2"/>
          <w:sz w:val="24"/>
          <w:szCs w:val="24"/>
        </w:rPr>
        <w:tab/>
      </w:r>
      <w:r w:rsidR="00DE487D">
        <w:rPr>
          <w:rFonts w:eastAsia="Calibri" w:cs="Times New Roman"/>
          <w:kern w:val="2"/>
          <w:sz w:val="24"/>
          <w:szCs w:val="24"/>
        </w:rPr>
        <w:tab/>
      </w:r>
      <w:r w:rsidRPr="0084499B">
        <w:rPr>
          <w:rFonts w:eastAsia="Calibri" w:cs="Times New Roman"/>
          <w:b/>
          <w:kern w:val="2"/>
          <w:sz w:val="24"/>
          <w:szCs w:val="24"/>
        </w:rPr>
        <w:t xml:space="preserve">D. </w:t>
      </w:r>
      <w:r w:rsidRPr="0084499B">
        <w:rPr>
          <w:rFonts w:eastAsia="Calibri" w:cs="Times New Roman"/>
          <w:kern w:val="2"/>
          <w:sz w:val="24"/>
          <w:szCs w:val="24"/>
        </w:rPr>
        <w:t>Giữ gìn an ninh trật tự.</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Câu 7:</w:t>
      </w:r>
      <w:r w:rsidRPr="0084499B">
        <w:rPr>
          <w:rFonts w:eastAsia="Calibri" w:cs="Times New Roman"/>
          <w:bCs/>
          <w:kern w:val="2"/>
          <w:sz w:val="24"/>
          <w:szCs w:val="24"/>
        </w:rPr>
        <w:t xml:space="preserve"> </w:t>
      </w:r>
      <w:r w:rsidRPr="0084499B">
        <w:rPr>
          <w:rFonts w:eastAsia="Calibri" w:cs="Times New Roman"/>
          <w:kern w:val="2"/>
          <w:sz w:val="24"/>
          <w:szCs w:val="24"/>
        </w:rPr>
        <w:t xml:space="preserve">Theo quy định của pháp luật, hoạt động nào dưới đây </w:t>
      </w:r>
      <w:r w:rsidRPr="0084499B">
        <w:rPr>
          <w:rFonts w:eastAsia="Calibri" w:cs="Times New Roman"/>
          <w:b/>
          <w:bCs/>
          <w:kern w:val="2"/>
          <w:sz w:val="24"/>
          <w:szCs w:val="24"/>
        </w:rPr>
        <w:t>không</w:t>
      </w:r>
      <w:r w:rsidRPr="0084499B">
        <w:rPr>
          <w:rFonts w:eastAsia="Calibri" w:cs="Times New Roman"/>
          <w:kern w:val="2"/>
          <w:sz w:val="24"/>
          <w:szCs w:val="24"/>
        </w:rPr>
        <w:t xml:space="preserve"> gắn với việc thực hiện quyền tham gia quản lý nhà nước và xã hội của công dân?</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kern w:val="2"/>
          <w:sz w:val="24"/>
          <w:szCs w:val="24"/>
        </w:rPr>
        <w:t xml:space="preserve">          A. </w:t>
      </w:r>
      <w:r w:rsidRPr="0084499B">
        <w:rPr>
          <w:rFonts w:eastAsia="Calibri" w:cs="Times New Roman"/>
          <w:kern w:val="2"/>
          <w:sz w:val="24"/>
          <w:szCs w:val="24"/>
        </w:rPr>
        <w:t>Kiến nghị về chính sách tái định cư.</w:t>
      </w:r>
      <w:r w:rsidRPr="0084499B">
        <w:rPr>
          <w:rFonts w:eastAsia="Calibri" w:cs="Times New Roman"/>
          <w:kern w:val="2"/>
          <w:sz w:val="24"/>
          <w:szCs w:val="24"/>
        </w:rPr>
        <w:tab/>
      </w:r>
      <w:r w:rsidRPr="0084499B">
        <w:rPr>
          <w:rFonts w:eastAsia="Calibri" w:cs="Times New Roman"/>
          <w:b/>
          <w:kern w:val="2"/>
          <w:sz w:val="24"/>
          <w:szCs w:val="24"/>
        </w:rPr>
        <w:t xml:space="preserve">B. </w:t>
      </w:r>
      <w:r w:rsidRPr="0084499B">
        <w:rPr>
          <w:rFonts w:eastAsia="Calibri" w:cs="Times New Roman"/>
          <w:kern w:val="2"/>
          <w:sz w:val="24"/>
          <w:szCs w:val="24"/>
        </w:rPr>
        <w:t>Giám sát hoạt động bộ máy nhà nước.</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kern w:val="2"/>
          <w:sz w:val="24"/>
          <w:szCs w:val="24"/>
        </w:rPr>
        <w:t xml:space="preserve">          C. </w:t>
      </w:r>
      <w:r w:rsidRPr="0084499B">
        <w:rPr>
          <w:rFonts w:eastAsia="Calibri" w:cs="Times New Roman"/>
          <w:kern w:val="2"/>
          <w:sz w:val="24"/>
          <w:szCs w:val="24"/>
        </w:rPr>
        <w:t>Theo dõi biến động dân số địa phương.</w:t>
      </w:r>
      <w:r w:rsidRPr="0084499B">
        <w:rPr>
          <w:rFonts w:eastAsia="Calibri" w:cs="Times New Roman"/>
          <w:kern w:val="2"/>
          <w:sz w:val="24"/>
          <w:szCs w:val="24"/>
        </w:rPr>
        <w:tab/>
      </w:r>
      <w:r w:rsidRPr="0084499B">
        <w:rPr>
          <w:rFonts w:eastAsia="Calibri" w:cs="Times New Roman"/>
          <w:b/>
          <w:kern w:val="2"/>
          <w:sz w:val="24"/>
          <w:szCs w:val="24"/>
        </w:rPr>
        <w:t xml:space="preserve">D. </w:t>
      </w:r>
      <w:r w:rsidRPr="0084499B">
        <w:rPr>
          <w:rFonts w:eastAsia="Calibri" w:cs="Times New Roman"/>
          <w:kern w:val="2"/>
          <w:sz w:val="24"/>
          <w:szCs w:val="24"/>
        </w:rPr>
        <w:t>Đóng góp ý kiến vào dự thảo luật.</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 xml:space="preserve">Câu 8: </w:t>
      </w:r>
      <w:r w:rsidRPr="0084499B">
        <w:rPr>
          <w:rFonts w:eastAsia="Calibri" w:cs="Times New Roman"/>
          <w:kern w:val="2"/>
          <w:sz w:val="24"/>
          <w:szCs w:val="24"/>
        </w:rPr>
        <w:t>Chị H một thanh niên người dân tộc thiểu số, sau khi được cơ quan có thẩm quyền xét duyệt và cử đi học Đại học theo diện cử tuyển. Khi ra trường quay trở lại địa phương công tác, chị đã mạnh dạn áp dụng mô hình kinh tế hành hóa gắn với thế mạnh của địa phương. Sau 3 năm triển khai, mô hình đã mang lại thu nhập ổn định đồng thời giải quyết việc làm cho bà con dân tộc. Với những đóng góp của mình, chị vinh dự được giới thiệu ra ứng cử hội đồng nhân dân xã và trúng với số phiếu rất cao. Chị H đã được thực hiện quyền bình đẳng giữa các dân tộc trên những lĩnh vực nào dưới đây?</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kern w:val="2"/>
          <w:sz w:val="24"/>
          <w:szCs w:val="24"/>
        </w:rPr>
        <w:t xml:space="preserve">      A. </w:t>
      </w:r>
      <w:r w:rsidRPr="0084499B">
        <w:rPr>
          <w:rFonts w:eastAsia="Calibri" w:cs="Times New Roman"/>
          <w:kern w:val="2"/>
          <w:sz w:val="24"/>
          <w:szCs w:val="24"/>
        </w:rPr>
        <w:t>Kinh tế, văn hóa và chính trị.</w:t>
      </w:r>
      <w:r w:rsidRPr="0084499B">
        <w:rPr>
          <w:rFonts w:eastAsia="Calibri" w:cs="Times New Roman"/>
          <w:kern w:val="2"/>
          <w:sz w:val="24"/>
          <w:szCs w:val="24"/>
        </w:rPr>
        <w:tab/>
      </w:r>
      <w:r w:rsidR="00C51C85">
        <w:rPr>
          <w:rFonts w:eastAsia="Calibri" w:cs="Times New Roman"/>
          <w:kern w:val="2"/>
          <w:sz w:val="24"/>
          <w:szCs w:val="24"/>
        </w:rPr>
        <w:tab/>
      </w:r>
      <w:r w:rsidR="00C51C85">
        <w:rPr>
          <w:rFonts w:eastAsia="Calibri" w:cs="Times New Roman"/>
          <w:kern w:val="2"/>
          <w:sz w:val="24"/>
          <w:szCs w:val="24"/>
        </w:rPr>
        <w:tab/>
      </w:r>
      <w:r w:rsidRPr="0084499B">
        <w:rPr>
          <w:rFonts w:eastAsia="Calibri" w:cs="Times New Roman"/>
          <w:b/>
          <w:kern w:val="2"/>
          <w:sz w:val="24"/>
          <w:szCs w:val="24"/>
        </w:rPr>
        <w:t xml:space="preserve">B. </w:t>
      </w:r>
      <w:r w:rsidRPr="0084499B">
        <w:rPr>
          <w:rFonts w:eastAsia="Calibri" w:cs="Times New Roman"/>
          <w:kern w:val="2"/>
          <w:sz w:val="24"/>
          <w:szCs w:val="24"/>
        </w:rPr>
        <w:t>Kinh tế, giáo dục và văn hóa.</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kern w:val="2"/>
          <w:sz w:val="24"/>
          <w:szCs w:val="24"/>
        </w:rPr>
        <w:t xml:space="preserve">      C. </w:t>
      </w:r>
      <w:r w:rsidRPr="0084499B">
        <w:rPr>
          <w:rFonts w:eastAsia="Calibri" w:cs="Times New Roman"/>
          <w:kern w:val="2"/>
          <w:sz w:val="24"/>
          <w:szCs w:val="24"/>
        </w:rPr>
        <w:t>Giáo dục, chính trị và kinh tế.</w:t>
      </w:r>
      <w:r w:rsidRPr="0084499B">
        <w:rPr>
          <w:rFonts w:eastAsia="Calibri" w:cs="Times New Roman"/>
          <w:kern w:val="2"/>
          <w:sz w:val="24"/>
          <w:szCs w:val="24"/>
        </w:rPr>
        <w:tab/>
      </w:r>
      <w:r w:rsidR="00C51C85">
        <w:rPr>
          <w:rFonts w:eastAsia="Calibri" w:cs="Times New Roman"/>
          <w:kern w:val="2"/>
          <w:sz w:val="24"/>
          <w:szCs w:val="24"/>
        </w:rPr>
        <w:tab/>
      </w:r>
      <w:r w:rsidR="00C51C85">
        <w:rPr>
          <w:rFonts w:eastAsia="Calibri" w:cs="Times New Roman"/>
          <w:kern w:val="2"/>
          <w:sz w:val="24"/>
          <w:szCs w:val="24"/>
        </w:rPr>
        <w:tab/>
      </w:r>
      <w:r w:rsidRPr="0084499B">
        <w:rPr>
          <w:rFonts w:eastAsia="Calibri" w:cs="Times New Roman"/>
          <w:b/>
          <w:kern w:val="2"/>
          <w:sz w:val="24"/>
          <w:szCs w:val="24"/>
        </w:rPr>
        <w:t xml:space="preserve">D. </w:t>
      </w:r>
      <w:r w:rsidRPr="0084499B">
        <w:rPr>
          <w:rFonts w:eastAsia="Calibri" w:cs="Times New Roman"/>
          <w:kern w:val="2"/>
          <w:sz w:val="24"/>
          <w:szCs w:val="24"/>
        </w:rPr>
        <w:t>Quốc phòng, văn hóa và kinh tế.</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 xml:space="preserve">Câu 9: </w:t>
      </w:r>
      <w:r w:rsidRPr="0084499B">
        <w:rPr>
          <w:rFonts w:eastAsia="Calibri" w:cs="Times New Roman"/>
          <w:kern w:val="2"/>
          <w:sz w:val="24"/>
          <w:szCs w:val="24"/>
        </w:rPr>
        <w:t xml:space="preserve">Việc làm nào sau đây </w:t>
      </w:r>
      <w:r w:rsidRPr="0084499B">
        <w:rPr>
          <w:rFonts w:eastAsia="Calibri" w:cs="Times New Roman"/>
          <w:b/>
          <w:bCs/>
          <w:kern w:val="2"/>
          <w:sz w:val="24"/>
          <w:szCs w:val="24"/>
        </w:rPr>
        <w:t>không</w:t>
      </w:r>
      <w:r w:rsidRPr="0084499B">
        <w:rPr>
          <w:rFonts w:eastAsia="Calibri" w:cs="Times New Roman"/>
          <w:kern w:val="2"/>
          <w:sz w:val="24"/>
          <w:szCs w:val="24"/>
        </w:rPr>
        <w:t xml:space="preserve"> thực hiện đúng nghĩa vụ bảo vệ Tổ quốc?</w:t>
      </w:r>
    </w:p>
    <w:p w:rsidR="00EC7513" w:rsidRDefault="0084499B" w:rsidP="0084499B">
      <w:pPr>
        <w:spacing w:after="0" w:line="240" w:lineRule="auto"/>
        <w:ind w:firstLine="720"/>
        <w:rPr>
          <w:rFonts w:eastAsia="Calibri" w:cs="Times New Roman"/>
          <w:kern w:val="2"/>
          <w:sz w:val="24"/>
          <w:szCs w:val="24"/>
        </w:rPr>
      </w:pPr>
      <w:r w:rsidRPr="0084499B">
        <w:rPr>
          <w:rFonts w:eastAsia="Calibri" w:cs="Times New Roman"/>
          <w:b/>
          <w:kern w:val="2"/>
          <w:sz w:val="24"/>
          <w:szCs w:val="24"/>
        </w:rPr>
        <w:t xml:space="preserve">A. </w:t>
      </w:r>
      <w:r w:rsidRPr="0084499B">
        <w:rPr>
          <w:rFonts w:eastAsia="Calibri" w:cs="Times New Roman"/>
          <w:kern w:val="2"/>
          <w:sz w:val="24"/>
          <w:szCs w:val="24"/>
        </w:rPr>
        <w:t xml:space="preserve">Đăng kí nghĩa vụ khi đến tuổi.                                    </w:t>
      </w:r>
    </w:p>
    <w:p w:rsidR="0084499B" w:rsidRPr="0084499B" w:rsidRDefault="0084499B" w:rsidP="0084499B">
      <w:pPr>
        <w:spacing w:after="0" w:line="240" w:lineRule="auto"/>
        <w:ind w:firstLine="720"/>
        <w:rPr>
          <w:rFonts w:eastAsia="Calibri" w:cs="Times New Roman"/>
          <w:kern w:val="2"/>
          <w:sz w:val="24"/>
          <w:szCs w:val="24"/>
        </w:rPr>
      </w:pPr>
      <w:r w:rsidRPr="0084499B">
        <w:rPr>
          <w:rFonts w:eastAsia="Calibri" w:cs="Times New Roman"/>
          <w:b/>
          <w:kern w:val="2"/>
          <w:sz w:val="24"/>
          <w:szCs w:val="24"/>
        </w:rPr>
        <w:t xml:space="preserve">B. </w:t>
      </w:r>
      <w:r w:rsidRPr="0084499B">
        <w:rPr>
          <w:rFonts w:eastAsia="Calibri" w:cs="Times New Roman"/>
          <w:kern w:val="2"/>
          <w:sz w:val="24"/>
          <w:szCs w:val="24"/>
        </w:rPr>
        <w:t>Tham gia tuần tra ban đêm ở địa bàn dân cư.</w:t>
      </w:r>
    </w:p>
    <w:p w:rsidR="00EC7513" w:rsidRDefault="0084499B" w:rsidP="0084499B">
      <w:pPr>
        <w:spacing w:after="0" w:line="240" w:lineRule="auto"/>
        <w:ind w:firstLine="720"/>
        <w:rPr>
          <w:rFonts w:eastAsia="Calibri" w:cs="Times New Roman"/>
          <w:b/>
          <w:kern w:val="2"/>
          <w:sz w:val="24"/>
          <w:szCs w:val="24"/>
        </w:rPr>
      </w:pPr>
      <w:r w:rsidRPr="0084499B">
        <w:rPr>
          <w:rFonts w:eastAsia="Calibri" w:cs="Times New Roman"/>
          <w:b/>
          <w:kern w:val="2"/>
          <w:sz w:val="24"/>
          <w:szCs w:val="24"/>
        </w:rPr>
        <w:t xml:space="preserve">C. </w:t>
      </w:r>
      <w:r w:rsidRPr="0084499B">
        <w:rPr>
          <w:rFonts w:eastAsia="Calibri" w:cs="Times New Roman"/>
          <w:kern w:val="2"/>
          <w:sz w:val="24"/>
          <w:szCs w:val="24"/>
        </w:rPr>
        <w:t>Không chấp hành lệnh gọi nhập ngũ.</w:t>
      </w:r>
      <w:r w:rsidRPr="0084499B">
        <w:rPr>
          <w:rFonts w:eastAsia="Calibri" w:cs="Times New Roman"/>
          <w:b/>
          <w:kern w:val="2"/>
          <w:sz w:val="24"/>
          <w:szCs w:val="24"/>
        </w:rPr>
        <w:t xml:space="preserve">                         </w:t>
      </w:r>
    </w:p>
    <w:p w:rsidR="0084499B" w:rsidRPr="0084499B" w:rsidRDefault="0084499B" w:rsidP="0084499B">
      <w:pPr>
        <w:spacing w:after="0" w:line="240" w:lineRule="auto"/>
        <w:ind w:firstLine="720"/>
        <w:rPr>
          <w:rFonts w:eastAsia="Calibri" w:cs="Times New Roman"/>
          <w:b/>
          <w:kern w:val="2"/>
          <w:sz w:val="24"/>
          <w:szCs w:val="24"/>
        </w:rPr>
      </w:pPr>
      <w:r w:rsidRPr="0084499B">
        <w:rPr>
          <w:rFonts w:eastAsia="Calibri" w:cs="Times New Roman"/>
          <w:b/>
          <w:kern w:val="2"/>
          <w:sz w:val="24"/>
          <w:szCs w:val="24"/>
        </w:rPr>
        <w:t xml:space="preserve"> D. </w:t>
      </w:r>
      <w:r w:rsidRPr="0084499B">
        <w:rPr>
          <w:rFonts w:eastAsia="Calibri" w:cs="Times New Roman"/>
          <w:kern w:val="2"/>
          <w:sz w:val="24"/>
          <w:szCs w:val="24"/>
        </w:rPr>
        <w:t>Tham gia luyện tập quân sự ở trường học.</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 xml:space="preserve">Câu 10: </w:t>
      </w:r>
      <w:r w:rsidRPr="0084499B">
        <w:rPr>
          <w:rFonts w:eastAsia="Tahoma" w:cs="Times New Roman"/>
          <w:kern w:val="2"/>
          <w:sz w:val="24"/>
          <w:szCs w:val="24"/>
        </w:rPr>
        <w:t xml:space="preserve">Theo quy định của pháp luật về quyền tham gia quản lí nhà nước và xã hội của công </w:t>
      </w:r>
      <w:r w:rsidRPr="0084499B">
        <w:rPr>
          <w:rFonts w:eastAsia="Tahoma" w:cs="Times New Roman"/>
          <w:kern w:val="2"/>
          <w:sz w:val="24"/>
          <w:szCs w:val="24"/>
        </w:rPr>
        <w:lastRenderedPageBreak/>
        <w:t>dân, đối với các vấn đề trọng đại của đất nước, trong trường hợp cần thiết, Nhà nước tổ chức</w:t>
      </w:r>
    </w:p>
    <w:p w:rsidR="0084499B" w:rsidRPr="0084499B" w:rsidRDefault="0084499B" w:rsidP="0084499B">
      <w:pPr>
        <w:widowControl w:val="0"/>
        <w:shd w:val="clear" w:color="auto" w:fill="FFFFFF"/>
        <w:spacing w:after="0" w:line="240" w:lineRule="auto"/>
        <w:jc w:val="both"/>
        <w:rPr>
          <w:rFonts w:eastAsia="Tahoma" w:cs="Times New Roman"/>
          <w:b/>
          <w:bCs/>
          <w:kern w:val="2"/>
          <w:sz w:val="24"/>
          <w:szCs w:val="24"/>
        </w:rPr>
      </w:pPr>
      <w:r w:rsidRPr="0084499B">
        <w:rPr>
          <w:rFonts w:eastAsia="Tahoma" w:cs="Times New Roman"/>
          <w:b/>
          <w:bCs/>
          <w:kern w:val="2"/>
          <w:sz w:val="24"/>
          <w:szCs w:val="24"/>
        </w:rPr>
        <w:tab/>
        <w:t xml:space="preserve">A. </w:t>
      </w:r>
      <w:r w:rsidRPr="0084499B">
        <w:rPr>
          <w:rFonts w:eastAsia="Tahoma" w:cs="Times New Roman"/>
          <w:kern w:val="2"/>
          <w:sz w:val="24"/>
          <w:szCs w:val="24"/>
        </w:rPr>
        <w:t xml:space="preserve">để nhân dân biểu quyết.  </w:t>
      </w:r>
      <w:r w:rsidRPr="0084499B">
        <w:rPr>
          <w:rFonts w:eastAsia="Tahoma" w:cs="Times New Roman"/>
          <w:b/>
          <w:bCs/>
          <w:kern w:val="2"/>
          <w:sz w:val="24"/>
          <w:szCs w:val="24"/>
        </w:rPr>
        <w:t xml:space="preserve">                                             B. </w:t>
      </w:r>
      <w:r w:rsidRPr="0084499B">
        <w:rPr>
          <w:rFonts w:eastAsia="Tahoma" w:cs="Times New Roman"/>
          <w:kern w:val="2"/>
          <w:sz w:val="24"/>
          <w:szCs w:val="24"/>
        </w:rPr>
        <w:t>sửa đổi hệ thống pháp luật</w:t>
      </w:r>
      <w:r w:rsidRPr="0084499B">
        <w:rPr>
          <w:rFonts w:eastAsia="Tahoma" w:cs="Times New Roman"/>
          <w:b/>
          <w:bCs/>
          <w:kern w:val="2"/>
          <w:sz w:val="24"/>
          <w:szCs w:val="24"/>
        </w:rPr>
        <w:t xml:space="preserve">.            </w:t>
      </w:r>
    </w:p>
    <w:p w:rsidR="0084499B" w:rsidRPr="0084499B" w:rsidRDefault="0084499B" w:rsidP="0084499B">
      <w:pPr>
        <w:widowControl w:val="0"/>
        <w:shd w:val="clear" w:color="auto" w:fill="FFFFFF"/>
        <w:spacing w:after="0" w:line="240" w:lineRule="auto"/>
        <w:jc w:val="both"/>
        <w:rPr>
          <w:rFonts w:eastAsia="Tahoma" w:cs="Times New Roman"/>
          <w:b/>
          <w:bCs/>
          <w:kern w:val="2"/>
          <w:sz w:val="24"/>
          <w:szCs w:val="24"/>
        </w:rPr>
      </w:pPr>
      <w:r w:rsidRPr="0084499B">
        <w:rPr>
          <w:rFonts w:eastAsia="Tahoma" w:cs="Times New Roman"/>
          <w:b/>
          <w:bCs/>
          <w:kern w:val="2"/>
          <w:sz w:val="24"/>
          <w:szCs w:val="24"/>
        </w:rPr>
        <w:tab/>
        <w:t xml:space="preserve">C. </w:t>
      </w:r>
      <w:r w:rsidRPr="0084499B">
        <w:rPr>
          <w:rFonts w:eastAsia="Tahoma" w:cs="Times New Roman"/>
          <w:kern w:val="2"/>
          <w:sz w:val="24"/>
          <w:szCs w:val="24"/>
        </w:rPr>
        <w:t>sửa  đổi, bổ sung Hiến pháp.</w:t>
      </w:r>
      <w:r w:rsidRPr="0084499B">
        <w:rPr>
          <w:rFonts w:eastAsia="Tahoma" w:cs="Times New Roman"/>
          <w:b/>
          <w:bCs/>
          <w:kern w:val="2"/>
          <w:sz w:val="24"/>
          <w:szCs w:val="24"/>
        </w:rPr>
        <w:t xml:space="preserve">                                       D. </w:t>
      </w:r>
      <w:r w:rsidRPr="0084499B">
        <w:rPr>
          <w:rFonts w:eastAsia="Tahoma" w:cs="Times New Roman"/>
          <w:kern w:val="2"/>
          <w:sz w:val="24"/>
          <w:szCs w:val="24"/>
        </w:rPr>
        <w:t>Họp thường vụ Quốc hội.</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Câu 11</w:t>
      </w:r>
      <w:r w:rsidRPr="0084499B">
        <w:rPr>
          <w:rFonts w:eastAsia="Tahoma" w:cs="Times New Roman"/>
          <w:kern w:val="2"/>
          <w:sz w:val="24"/>
          <w:szCs w:val="24"/>
        </w:rPr>
        <w:t>:  Tại thời điểm bầu cử đại biểu Hội đồng nhân dân các cấp, sau khi thống nhất nội dung phiếu bầu của mình với đồng nghiệp, anh K phát hiện anh V là thành viên tổ bầu cử vận động, mua chuộc chị M và được chị đồng ý bỏ phiếu cho người quen của anh V. Sau khi chị M viết xong phiếu bầu, anh V đã lấy phiếu của chị M để bỏ vào hòm phiếu. Anh K, anh V và chị M không cùng vi phạm những nguyên tắc bầu cử nào sau đây?</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A.</w:t>
      </w:r>
      <w:r w:rsidRPr="0084499B">
        <w:rPr>
          <w:rFonts w:eastAsia="Tahoma" w:cs="Times New Roman"/>
          <w:kern w:val="2"/>
          <w:sz w:val="24"/>
          <w:szCs w:val="24"/>
        </w:rPr>
        <w:t xml:space="preserve"> Trực tiếp, bỏ phiếu kín.                                               </w:t>
      </w:r>
      <w:r w:rsidRPr="0084499B">
        <w:rPr>
          <w:rFonts w:eastAsia="Tahoma" w:cs="Times New Roman"/>
          <w:b/>
          <w:bCs/>
          <w:kern w:val="2"/>
          <w:sz w:val="24"/>
          <w:szCs w:val="24"/>
        </w:rPr>
        <w:t xml:space="preserve">B. </w:t>
      </w:r>
      <w:r w:rsidRPr="0084499B">
        <w:rPr>
          <w:rFonts w:eastAsia="Tahoma" w:cs="Times New Roman"/>
          <w:kern w:val="2"/>
          <w:sz w:val="24"/>
          <w:szCs w:val="24"/>
        </w:rPr>
        <w:t xml:space="preserve">Phổ thông, bỏ phiếu kín.   </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C. </w:t>
      </w:r>
      <w:r w:rsidRPr="0084499B">
        <w:rPr>
          <w:rFonts w:eastAsia="Tahoma" w:cs="Times New Roman"/>
          <w:kern w:val="2"/>
          <w:sz w:val="24"/>
          <w:szCs w:val="24"/>
        </w:rPr>
        <w:t xml:space="preserve">Trực tiếp, bình đẳng.                                                   </w:t>
      </w:r>
      <w:r w:rsidRPr="0084499B">
        <w:rPr>
          <w:rFonts w:eastAsia="Tahoma" w:cs="Times New Roman"/>
          <w:b/>
          <w:bCs/>
          <w:kern w:val="2"/>
          <w:sz w:val="24"/>
          <w:szCs w:val="24"/>
        </w:rPr>
        <w:t xml:space="preserve">D. </w:t>
      </w:r>
      <w:r w:rsidRPr="0084499B">
        <w:rPr>
          <w:rFonts w:eastAsia="Tahoma" w:cs="Times New Roman"/>
          <w:kern w:val="2"/>
          <w:sz w:val="24"/>
          <w:szCs w:val="24"/>
        </w:rPr>
        <w:t>Phổ thông, bình đẳng.</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Câu 12:</w:t>
      </w:r>
      <w:r w:rsidRPr="0084499B">
        <w:rPr>
          <w:rFonts w:eastAsia="Tahoma" w:cs="Times New Roman"/>
          <w:kern w:val="2"/>
          <w:sz w:val="24"/>
          <w:szCs w:val="24"/>
        </w:rPr>
        <w:t xml:space="preserve"> Theo quy định của pháp luật, người nộp thuế có nghĩa vụ</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A. </w:t>
      </w:r>
      <w:r w:rsidRPr="0084499B">
        <w:rPr>
          <w:rFonts w:eastAsia="Tahoma" w:cs="Times New Roman"/>
          <w:kern w:val="2"/>
          <w:sz w:val="24"/>
          <w:szCs w:val="24"/>
        </w:rPr>
        <w:t xml:space="preserve">tìm hiểu thông tin biểu mẫu thuế.                        </w:t>
      </w:r>
      <w:r w:rsidRPr="0084499B">
        <w:rPr>
          <w:rFonts w:eastAsia="Tahoma" w:cs="Times New Roman"/>
          <w:b/>
          <w:bCs/>
          <w:kern w:val="2"/>
          <w:sz w:val="24"/>
          <w:szCs w:val="24"/>
        </w:rPr>
        <w:t xml:space="preserve">B. </w:t>
      </w:r>
      <w:r w:rsidRPr="0084499B">
        <w:rPr>
          <w:rFonts w:eastAsia="Tahoma" w:cs="Times New Roman"/>
          <w:kern w:val="2"/>
          <w:sz w:val="24"/>
          <w:szCs w:val="24"/>
        </w:rPr>
        <w:t>kê khai thuế chính xác, trung thực.</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C. </w:t>
      </w:r>
      <w:r w:rsidRPr="0084499B">
        <w:rPr>
          <w:rFonts w:eastAsia="Tahoma" w:cs="Times New Roman"/>
          <w:kern w:val="2"/>
          <w:sz w:val="24"/>
          <w:szCs w:val="24"/>
        </w:rPr>
        <w:t xml:space="preserve">hoàn tất thủ tục miễn giảm thuế.                </w:t>
      </w:r>
      <w:r w:rsidR="00DF2EC9">
        <w:rPr>
          <w:rFonts w:eastAsia="Tahoma" w:cs="Times New Roman"/>
          <w:kern w:val="2"/>
          <w:sz w:val="24"/>
          <w:szCs w:val="24"/>
        </w:rPr>
        <w:t xml:space="preserve">        </w:t>
      </w:r>
      <w:r w:rsidRPr="0084499B">
        <w:rPr>
          <w:rFonts w:eastAsia="Tahoma" w:cs="Times New Roman"/>
          <w:kern w:val="2"/>
          <w:sz w:val="24"/>
          <w:szCs w:val="24"/>
        </w:rPr>
        <w:t xml:space="preserve"> </w:t>
      </w:r>
      <w:r w:rsidRPr="0084499B">
        <w:rPr>
          <w:rFonts w:eastAsia="Tahoma" w:cs="Times New Roman"/>
          <w:b/>
          <w:bCs/>
          <w:kern w:val="2"/>
          <w:sz w:val="24"/>
          <w:szCs w:val="24"/>
        </w:rPr>
        <w:t xml:space="preserve">D. </w:t>
      </w:r>
      <w:r w:rsidRPr="0084499B">
        <w:rPr>
          <w:rFonts w:eastAsia="Tahoma" w:cs="Times New Roman"/>
          <w:kern w:val="2"/>
          <w:sz w:val="24"/>
          <w:szCs w:val="24"/>
        </w:rPr>
        <w:t>tự ấn định mức tiền thuế hàng năm.</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 xml:space="preserve">Câu 13: </w:t>
      </w:r>
      <w:r w:rsidRPr="0084499B">
        <w:rPr>
          <w:rFonts w:eastAsia="Tahoma" w:cs="Times New Roman"/>
          <w:kern w:val="2"/>
          <w:sz w:val="24"/>
          <w:szCs w:val="24"/>
        </w:rPr>
        <w:t>Quyền sử dụng tài sản cho phép công dân có quyền</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A. </w:t>
      </w:r>
      <w:r w:rsidRPr="0084499B">
        <w:rPr>
          <w:rFonts w:eastAsia="Tahoma" w:cs="Times New Roman"/>
          <w:kern w:val="2"/>
          <w:sz w:val="24"/>
          <w:szCs w:val="24"/>
        </w:rPr>
        <w:t xml:space="preserve">hưởng lợi tức từ tài sản.                                                  </w:t>
      </w:r>
      <w:r w:rsidRPr="0084499B">
        <w:rPr>
          <w:rFonts w:eastAsia="Tahoma" w:cs="Times New Roman"/>
          <w:b/>
          <w:bCs/>
          <w:kern w:val="2"/>
          <w:sz w:val="24"/>
          <w:szCs w:val="24"/>
        </w:rPr>
        <w:t xml:space="preserve">B. </w:t>
      </w:r>
      <w:r w:rsidRPr="0084499B">
        <w:rPr>
          <w:rFonts w:eastAsia="Tahoma" w:cs="Times New Roman"/>
          <w:kern w:val="2"/>
          <w:sz w:val="24"/>
          <w:szCs w:val="24"/>
        </w:rPr>
        <w:t>nắm giữ và chi phối tài sản.</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C. </w:t>
      </w:r>
      <w:r w:rsidRPr="0084499B">
        <w:rPr>
          <w:rFonts w:eastAsia="Tahoma" w:cs="Times New Roman"/>
          <w:kern w:val="2"/>
          <w:sz w:val="24"/>
          <w:szCs w:val="24"/>
        </w:rPr>
        <w:t xml:space="preserve">định đoạt đối với tài sản.                                                 </w:t>
      </w:r>
      <w:r w:rsidRPr="0084499B">
        <w:rPr>
          <w:rFonts w:eastAsia="Tahoma" w:cs="Times New Roman"/>
          <w:b/>
          <w:bCs/>
          <w:kern w:val="2"/>
          <w:sz w:val="24"/>
          <w:szCs w:val="24"/>
        </w:rPr>
        <w:t xml:space="preserve">D. </w:t>
      </w:r>
      <w:r w:rsidRPr="0084499B">
        <w:rPr>
          <w:rFonts w:eastAsia="Tahoma" w:cs="Times New Roman"/>
          <w:kern w:val="2"/>
          <w:sz w:val="24"/>
          <w:szCs w:val="24"/>
        </w:rPr>
        <w:t>từ bỏ quyền sở hữu tài sản.</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 xml:space="preserve"> Câu 14: </w:t>
      </w:r>
      <w:r w:rsidRPr="0084499B">
        <w:rPr>
          <w:rFonts w:eastAsia="Tahoma" w:cs="Times New Roman"/>
          <w:kern w:val="2"/>
          <w:sz w:val="24"/>
          <w:szCs w:val="24"/>
        </w:rPr>
        <w:t>Ngành nghề ghi trong Giấy chứng nhận đăng kí kinh doanh hoặc giấy phép kinh doanh là ngành nghề nào sau đây?</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A. </w:t>
      </w:r>
      <w:r w:rsidRPr="0084499B">
        <w:rPr>
          <w:rFonts w:eastAsia="Tahoma" w:cs="Times New Roman"/>
          <w:kern w:val="2"/>
          <w:sz w:val="24"/>
          <w:szCs w:val="24"/>
        </w:rPr>
        <w:t xml:space="preserve">Ngành, nghề kinh doanh có điều kiện.                </w:t>
      </w:r>
      <w:r w:rsidRPr="0084499B">
        <w:rPr>
          <w:rFonts w:eastAsia="Tahoma" w:cs="Times New Roman"/>
          <w:b/>
          <w:bCs/>
          <w:kern w:val="2"/>
          <w:sz w:val="24"/>
          <w:szCs w:val="24"/>
        </w:rPr>
        <w:t xml:space="preserve">B. </w:t>
      </w:r>
      <w:r w:rsidRPr="0084499B">
        <w:rPr>
          <w:rFonts w:eastAsia="Tahoma" w:cs="Times New Roman"/>
          <w:kern w:val="2"/>
          <w:sz w:val="24"/>
          <w:szCs w:val="24"/>
        </w:rPr>
        <w:t>Ngành nghề hạn chế kinh doanh.</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C. </w:t>
      </w:r>
      <w:r w:rsidRPr="0084499B">
        <w:rPr>
          <w:rFonts w:eastAsia="Tahoma" w:cs="Times New Roman"/>
          <w:kern w:val="2"/>
          <w:sz w:val="24"/>
          <w:szCs w:val="24"/>
        </w:rPr>
        <w:t xml:space="preserve">Ngành nghề được phép kinh doanh.                   </w:t>
      </w:r>
      <w:r w:rsidRPr="0084499B">
        <w:rPr>
          <w:rFonts w:eastAsia="Tahoma" w:cs="Times New Roman"/>
          <w:b/>
          <w:bCs/>
          <w:kern w:val="2"/>
          <w:sz w:val="24"/>
          <w:szCs w:val="24"/>
        </w:rPr>
        <w:t xml:space="preserve">D. </w:t>
      </w:r>
      <w:r w:rsidRPr="0084499B">
        <w:rPr>
          <w:rFonts w:eastAsia="Tahoma" w:cs="Times New Roman"/>
          <w:kern w:val="2"/>
          <w:sz w:val="24"/>
          <w:szCs w:val="24"/>
        </w:rPr>
        <w:t>Ngành nghề kinh doanh chính thức.</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Câu 15:</w:t>
      </w:r>
      <w:r w:rsidRPr="0084499B">
        <w:rPr>
          <w:rFonts w:eastAsia="Tahoma" w:cs="Times New Roman"/>
          <w:kern w:val="2"/>
          <w:sz w:val="24"/>
          <w:szCs w:val="24"/>
        </w:rPr>
        <w:t xml:space="preserve"> Biên giới quốc gia trên đất liền được hoạch định và đánh dấu trên thực địa bằng hệ thống nào dưới dây?</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 xml:space="preserve">A. </w:t>
      </w:r>
      <w:r w:rsidRPr="0084499B">
        <w:rPr>
          <w:rFonts w:eastAsia="Tahoma" w:cs="Times New Roman"/>
          <w:kern w:val="2"/>
          <w:sz w:val="24"/>
          <w:szCs w:val="24"/>
        </w:rPr>
        <w:t xml:space="preserve">Mốc không giới.           </w:t>
      </w:r>
      <w:r w:rsidRPr="0084499B">
        <w:rPr>
          <w:rFonts w:eastAsia="Tahoma" w:cs="Times New Roman"/>
          <w:b/>
          <w:bCs/>
          <w:kern w:val="2"/>
          <w:sz w:val="24"/>
          <w:szCs w:val="24"/>
        </w:rPr>
        <w:t xml:space="preserve">B. </w:t>
      </w:r>
      <w:r w:rsidRPr="0084499B">
        <w:rPr>
          <w:rFonts w:eastAsia="Tahoma" w:cs="Times New Roman"/>
          <w:kern w:val="2"/>
          <w:sz w:val="24"/>
          <w:szCs w:val="24"/>
        </w:rPr>
        <w:t xml:space="preserve">Mốc hải giới.            </w:t>
      </w:r>
      <w:r w:rsidRPr="0084499B">
        <w:rPr>
          <w:rFonts w:eastAsia="Tahoma" w:cs="Times New Roman"/>
          <w:b/>
          <w:bCs/>
          <w:kern w:val="2"/>
          <w:sz w:val="24"/>
          <w:szCs w:val="24"/>
        </w:rPr>
        <w:t xml:space="preserve">C. </w:t>
      </w:r>
      <w:r w:rsidRPr="0084499B">
        <w:rPr>
          <w:rFonts w:eastAsia="Tahoma" w:cs="Times New Roman"/>
          <w:kern w:val="2"/>
          <w:sz w:val="24"/>
          <w:szCs w:val="24"/>
        </w:rPr>
        <w:t xml:space="preserve">Mốc lộ giới.          </w:t>
      </w:r>
      <w:r w:rsidRPr="0084499B">
        <w:rPr>
          <w:rFonts w:eastAsia="Tahoma" w:cs="Times New Roman"/>
          <w:b/>
          <w:bCs/>
          <w:kern w:val="2"/>
          <w:sz w:val="24"/>
          <w:szCs w:val="24"/>
        </w:rPr>
        <w:t xml:space="preserve">D. </w:t>
      </w:r>
      <w:r w:rsidRPr="0084499B">
        <w:rPr>
          <w:rFonts w:eastAsia="Tahoma" w:cs="Times New Roman"/>
          <w:kern w:val="2"/>
          <w:sz w:val="24"/>
          <w:szCs w:val="24"/>
        </w:rPr>
        <w:t>Mốc quốc giới.</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 xml:space="preserve">Câu 16: </w:t>
      </w:r>
      <w:r w:rsidRPr="0084499B">
        <w:rPr>
          <w:rFonts w:eastAsia="Tahoma" w:cs="Times New Roman"/>
          <w:kern w:val="2"/>
          <w:sz w:val="24"/>
          <w:szCs w:val="24"/>
        </w:rPr>
        <w:t>Bà M đã chiếm dụng nhiều khoảng đất trống quanh khu vực Di tích lịch sử K (Di sản văn hóa cấp quốc gia) để mở hàng quán bán nước cho du khách,  gây ra cảnh lộn xộn, làm ảnh hưởng đến cảnh quan trang nghiêm của khu di tích. Hành vi của bà M vi phạm quy định nào dưới đây của pháp luật về quyền và nghĩa vụ của công dân trong bảo vệ di sản văn hóa?</w:t>
      </w:r>
    </w:p>
    <w:p w:rsidR="008912E5"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A. </w:t>
      </w:r>
      <w:r w:rsidRPr="0084499B">
        <w:rPr>
          <w:rFonts w:eastAsia="Tahoma" w:cs="Times New Roman"/>
          <w:kern w:val="2"/>
          <w:sz w:val="24"/>
          <w:szCs w:val="24"/>
        </w:rPr>
        <w:t xml:space="preserve">Tiếp cận các giá trị di sản văn hóa dân tộc.                      </w:t>
      </w:r>
    </w:p>
    <w:p w:rsidR="0084499B" w:rsidRPr="0084499B" w:rsidRDefault="0084499B" w:rsidP="008912E5">
      <w:pPr>
        <w:widowControl w:val="0"/>
        <w:shd w:val="clear" w:color="auto" w:fill="FFFFFF"/>
        <w:spacing w:after="0" w:line="240" w:lineRule="auto"/>
        <w:ind w:firstLine="720"/>
        <w:jc w:val="both"/>
        <w:rPr>
          <w:rFonts w:eastAsia="Tahoma" w:cs="Times New Roman"/>
          <w:kern w:val="2"/>
          <w:sz w:val="24"/>
          <w:szCs w:val="24"/>
        </w:rPr>
      </w:pPr>
      <w:r w:rsidRPr="0084499B">
        <w:rPr>
          <w:rFonts w:eastAsia="Tahoma" w:cs="Times New Roman"/>
          <w:kern w:val="2"/>
          <w:sz w:val="24"/>
          <w:szCs w:val="24"/>
        </w:rPr>
        <w:t xml:space="preserve"> </w:t>
      </w:r>
      <w:r w:rsidRPr="0084499B">
        <w:rPr>
          <w:rFonts w:eastAsia="Tahoma" w:cs="Times New Roman"/>
          <w:b/>
          <w:bCs/>
          <w:kern w:val="2"/>
          <w:sz w:val="24"/>
          <w:szCs w:val="24"/>
        </w:rPr>
        <w:t xml:space="preserve">B. </w:t>
      </w:r>
      <w:r w:rsidRPr="0084499B">
        <w:rPr>
          <w:rFonts w:eastAsia="Tahoma" w:cs="Times New Roman"/>
          <w:kern w:val="2"/>
          <w:sz w:val="24"/>
          <w:szCs w:val="24"/>
        </w:rPr>
        <w:t>Thực hiện biện pháp bảo vệ  di sản văn hóa.</w:t>
      </w:r>
    </w:p>
    <w:p w:rsidR="008912E5"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C. </w:t>
      </w:r>
      <w:r w:rsidRPr="0084499B">
        <w:rPr>
          <w:rFonts w:eastAsia="Tahoma" w:cs="Times New Roman"/>
          <w:kern w:val="2"/>
          <w:sz w:val="24"/>
          <w:szCs w:val="24"/>
        </w:rPr>
        <w:t xml:space="preserve">Tôn trọng, bảo vệ, giữ gìn di sản văn hóa.                         </w:t>
      </w:r>
    </w:p>
    <w:p w:rsidR="0084499B" w:rsidRPr="0084499B" w:rsidRDefault="0084499B" w:rsidP="008912E5">
      <w:pPr>
        <w:widowControl w:val="0"/>
        <w:shd w:val="clear" w:color="auto" w:fill="FFFFFF"/>
        <w:spacing w:after="0" w:line="240" w:lineRule="auto"/>
        <w:ind w:firstLine="720"/>
        <w:jc w:val="both"/>
        <w:rPr>
          <w:rFonts w:eastAsia="Tahoma" w:cs="Times New Roman"/>
          <w:kern w:val="2"/>
          <w:sz w:val="24"/>
          <w:szCs w:val="24"/>
        </w:rPr>
      </w:pPr>
      <w:r w:rsidRPr="0084499B">
        <w:rPr>
          <w:rFonts w:eastAsia="Tahoma" w:cs="Times New Roman"/>
          <w:b/>
          <w:bCs/>
          <w:kern w:val="2"/>
          <w:sz w:val="24"/>
          <w:szCs w:val="24"/>
        </w:rPr>
        <w:t xml:space="preserve">D.  </w:t>
      </w:r>
      <w:r w:rsidRPr="0084499B">
        <w:rPr>
          <w:rFonts w:eastAsia="Tahoma" w:cs="Times New Roman"/>
          <w:kern w:val="2"/>
          <w:sz w:val="24"/>
          <w:szCs w:val="24"/>
        </w:rPr>
        <w:t>Hưởng thụ các giá trị di sản văn hóa.</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 xml:space="preserve">Câu 17: </w:t>
      </w:r>
      <w:r w:rsidRPr="0084499B">
        <w:rPr>
          <w:rFonts w:eastAsia="Tahoma" w:cs="Times New Roman"/>
          <w:kern w:val="2"/>
          <w:sz w:val="24"/>
          <w:szCs w:val="24"/>
        </w:rPr>
        <w:t>Hành vi</w:t>
      </w:r>
      <w:r w:rsidRPr="0084499B">
        <w:rPr>
          <w:rFonts w:eastAsia="Tahoma" w:cs="Times New Roman"/>
          <w:b/>
          <w:bCs/>
          <w:kern w:val="2"/>
          <w:sz w:val="24"/>
          <w:szCs w:val="24"/>
        </w:rPr>
        <w:t xml:space="preserve"> </w:t>
      </w:r>
      <w:r w:rsidRPr="0084499B">
        <w:rPr>
          <w:rFonts w:eastAsia="Tahoma" w:cs="Times New Roman"/>
          <w:kern w:val="2"/>
          <w:sz w:val="24"/>
          <w:szCs w:val="24"/>
        </w:rPr>
        <w:t>nào sau đây phù hợp với quy định của pháp luật về quyền và nghĩa vụ của công dân trong bảo vệ di sản văn hóa, môi trường và tài nguyên thiên nhiên?</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A. </w:t>
      </w:r>
      <w:r w:rsidRPr="0084499B">
        <w:rPr>
          <w:rFonts w:eastAsia="Tahoma" w:cs="Times New Roman"/>
          <w:kern w:val="2"/>
          <w:sz w:val="24"/>
          <w:szCs w:val="24"/>
        </w:rPr>
        <w:t>Anh A đóng kín cẩn thận số thuốc bảo vệ thực vật đã hết hạn để chôn xuống đất.</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B. </w:t>
      </w:r>
      <w:r w:rsidRPr="0084499B">
        <w:rPr>
          <w:rFonts w:eastAsia="Tahoma" w:cs="Times New Roman"/>
          <w:kern w:val="2"/>
          <w:sz w:val="24"/>
          <w:szCs w:val="24"/>
        </w:rPr>
        <w:t>Bạn M tự ý tìm hiểu thông tin về các hiện vật đang được trưng bày trong bảo tàng.</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C. </w:t>
      </w:r>
      <w:r w:rsidRPr="0084499B">
        <w:rPr>
          <w:rFonts w:eastAsia="Tahoma" w:cs="Times New Roman"/>
          <w:kern w:val="2"/>
          <w:sz w:val="24"/>
          <w:szCs w:val="24"/>
        </w:rPr>
        <w:t>Anh P có hành vi tự ý sử dụng hiện vật khi đi tham quan khu di tích lịch sử.</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D. </w:t>
      </w:r>
      <w:r w:rsidRPr="0084499B">
        <w:rPr>
          <w:rFonts w:eastAsia="Tahoma" w:cs="Times New Roman"/>
          <w:kern w:val="2"/>
          <w:sz w:val="24"/>
          <w:szCs w:val="24"/>
        </w:rPr>
        <w:t>Ông T tự ý tập kết rác thải đến khu vực theo ý muốn chủ quan của mình.</w:t>
      </w:r>
    </w:p>
    <w:p w:rsidR="0084499B" w:rsidRPr="0084499B" w:rsidRDefault="0084499B" w:rsidP="0084499B">
      <w:pPr>
        <w:widowControl w:val="0"/>
        <w:shd w:val="clear" w:color="auto" w:fill="FFFFFF"/>
        <w:spacing w:after="0" w:line="240" w:lineRule="auto"/>
        <w:jc w:val="both"/>
        <w:rPr>
          <w:rFonts w:eastAsia="Tahoma" w:cs="Times New Roman"/>
          <w:b/>
          <w:bCs/>
          <w:kern w:val="2"/>
          <w:sz w:val="24"/>
          <w:szCs w:val="24"/>
        </w:rPr>
      </w:pPr>
      <w:r w:rsidRPr="0084499B">
        <w:rPr>
          <w:rFonts w:eastAsia="Tahoma" w:cs="Times New Roman"/>
          <w:b/>
          <w:bCs/>
          <w:kern w:val="2"/>
          <w:sz w:val="24"/>
          <w:szCs w:val="24"/>
        </w:rPr>
        <w:t>Câu 18:</w:t>
      </w:r>
      <w:r w:rsidRPr="0084499B">
        <w:rPr>
          <w:rFonts w:eastAsia="Calibri" w:cs="Times New Roman"/>
          <w:color w:val="4C4947"/>
          <w:kern w:val="2"/>
          <w:sz w:val="24"/>
          <w:szCs w:val="24"/>
          <w:shd w:val="clear" w:color="auto" w:fill="FCFDFE"/>
        </w:rPr>
        <w:t xml:space="preserve"> </w:t>
      </w:r>
      <w:r w:rsidRPr="0084499B">
        <w:rPr>
          <w:rFonts w:eastAsia="Tahoma" w:cs="Times New Roman"/>
          <w:kern w:val="2"/>
          <w:sz w:val="24"/>
          <w:szCs w:val="24"/>
        </w:rPr>
        <w:t>Theo Nghị định 29/2018/NĐ-CP ngày 5.3.2018 quy định: tổ chức, cá nhân được thưởng trong các trường hợp: Ngẫu nhiên tìm thấy và giao nộp tài sản bị chôn, giấu, bị vùi lấp, chìm đắm, tài sản bị đánh rơi, bỏ quên là di tích lịch sử - văn hóa, bảo vật quốc gia, di vật, cổ vật, tài sản thuộc lĩnh vực quốc phòng, an ninh quốc gia...</w:t>
      </w:r>
      <w:r w:rsidRPr="0084499B">
        <w:rPr>
          <w:rFonts w:eastAsia="Calibri" w:cs="Times New Roman"/>
          <w:color w:val="4C4947"/>
          <w:kern w:val="2"/>
          <w:sz w:val="24"/>
          <w:szCs w:val="24"/>
          <w:shd w:val="clear" w:color="auto" w:fill="FCFDFE"/>
        </w:rPr>
        <w:t xml:space="preserve"> </w:t>
      </w:r>
      <w:r w:rsidRPr="0084499B">
        <w:rPr>
          <w:rFonts w:eastAsia="Tahoma" w:cs="Times New Roman"/>
          <w:kern w:val="2"/>
          <w:sz w:val="24"/>
          <w:szCs w:val="24"/>
        </w:rPr>
        <w:t xml:space="preserve">Phần giá trị của tài sản  trên 10 triệu đồng đến 100 triệu đồng thì tỷ lệ trích thưởng là mức nào dưới đây? </w:t>
      </w:r>
      <w:r w:rsidRPr="0084499B">
        <w:rPr>
          <w:rFonts w:eastAsia="Tahoma" w:cs="Times New Roman"/>
          <w:b/>
          <w:bCs/>
          <w:kern w:val="2"/>
          <w:sz w:val="24"/>
          <w:szCs w:val="24"/>
        </w:rPr>
        <w:t xml:space="preserve"> </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A. </w:t>
      </w:r>
      <w:r w:rsidRPr="0084499B">
        <w:rPr>
          <w:rFonts w:eastAsia="Tahoma" w:cs="Times New Roman"/>
          <w:kern w:val="2"/>
          <w:sz w:val="24"/>
          <w:szCs w:val="24"/>
        </w:rPr>
        <w:t xml:space="preserve">30%                     </w:t>
      </w:r>
      <w:r w:rsidRPr="0084499B">
        <w:rPr>
          <w:rFonts w:eastAsia="Tahoma" w:cs="Times New Roman"/>
          <w:b/>
          <w:bCs/>
          <w:kern w:val="2"/>
          <w:sz w:val="24"/>
          <w:szCs w:val="24"/>
        </w:rPr>
        <w:t xml:space="preserve">B. </w:t>
      </w:r>
      <w:r w:rsidRPr="0084499B">
        <w:rPr>
          <w:rFonts w:eastAsia="Tahoma" w:cs="Times New Roman"/>
          <w:kern w:val="2"/>
          <w:sz w:val="24"/>
          <w:szCs w:val="24"/>
        </w:rPr>
        <w:t xml:space="preserve">25%                 </w:t>
      </w:r>
      <w:r w:rsidRPr="0084499B">
        <w:rPr>
          <w:rFonts w:eastAsia="Tahoma" w:cs="Times New Roman"/>
          <w:b/>
          <w:bCs/>
          <w:kern w:val="2"/>
          <w:sz w:val="24"/>
          <w:szCs w:val="24"/>
        </w:rPr>
        <w:t xml:space="preserve">C. </w:t>
      </w:r>
      <w:r w:rsidRPr="0084499B">
        <w:rPr>
          <w:rFonts w:eastAsia="Tahoma" w:cs="Times New Roman"/>
          <w:kern w:val="2"/>
          <w:sz w:val="24"/>
          <w:szCs w:val="24"/>
        </w:rPr>
        <w:t xml:space="preserve">20%                     </w:t>
      </w:r>
      <w:r w:rsidRPr="0084499B">
        <w:rPr>
          <w:rFonts w:eastAsia="Tahoma" w:cs="Times New Roman"/>
          <w:b/>
          <w:bCs/>
          <w:kern w:val="2"/>
          <w:sz w:val="24"/>
          <w:szCs w:val="24"/>
        </w:rPr>
        <w:t xml:space="preserve">D. </w:t>
      </w:r>
      <w:r w:rsidRPr="0084499B">
        <w:rPr>
          <w:rFonts w:eastAsia="Tahoma" w:cs="Times New Roman"/>
          <w:kern w:val="2"/>
          <w:sz w:val="24"/>
          <w:szCs w:val="24"/>
        </w:rPr>
        <w:t>15%</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 xml:space="preserve">Câu 19: </w:t>
      </w:r>
      <w:r w:rsidRPr="0084499B">
        <w:rPr>
          <w:rFonts w:eastAsia="Tahoma" w:cs="Times New Roman"/>
          <w:kern w:val="2"/>
          <w:sz w:val="24"/>
          <w:szCs w:val="24"/>
        </w:rPr>
        <w:t>Thềm lục địa của một quốc gia ven biển bao gồm đáy biển và lòng đất dưới đáy biển bên ngoài lãnh hải của quốc gia đó đến một giưới hạn theo quy định, nội dung này được quy định tại văn bản quốc tế nào dưới đây?</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A. </w:t>
      </w:r>
      <w:r w:rsidRPr="0084499B">
        <w:rPr>
          <w:rFonts w:eastAsia="Tahoma" w:cs="Times New Roman"/>
          <w:kern w:val="2"/>
          <w:sz w:val="24"/>
          <w:szCs w:val="24"/>
        </w:rPr>
        <w:t xml:space="preserve">Công ước quốc tế về các quyền dân sự và chính trị (ICCPR)          </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B. </w:t>
      </w:r>
      <w:r w:rsidRPr="0084499B">
        <w:rPr>
          <w:rFonts w:eastAsia="Tahoma" w:cs="Times New Roman"/>
          <w:kern w:val="2"/>
          <w:sz w:val="24"/>
          <w:szCs w:val="24"/>
        </w:rPr>
        <w:t>Hiệp ước Nam Cực (Antarctic Treaty)</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C. </w:t>
      </w:r>
      <w:r w:rsidRPr="0084499B">
        <w:rPr>
          <w:rFonts w:eastAsia="Tahoma" w:cs="Times New Roman"/>
          <w:kern w:val="2"/>
          <w:sz w:val="24"/>
          <w:szCs w:val="24"/>
        </w:rPr>
        <w:t xml:space="preserve">Hiến pháp hòa bình về biển (UN Charter)    </w:t>
      </w:r>
    </w:p>
    <w:p w:rsidR="0084499B" w:rsidRPr="0084499B" w:rsidRDefault="0084499B" w:rsidP="0084499B">
      <w:pPr>
        <w:widowControl w:val="0"/>
        <w:shd w:val="clear" w:color="auto" w:fill="FFFFFF"/>
        <w:spacing w:after="0" w:line="240" w:lineRule="auto"/>
        <w:jc w:val="both"/>
        <w:rPr>
          <w:rFonts w:eastAsia="Tahoma" w:cs="Times New Roman"/>
          <w:kern w:val="2"/>
          <w:sz w:val="24"/>
          <w:szCs w:val="24"/>
        </w:rPr>
      </w:pPr>
      <w:r w:rsidRPr="0084499B">
        <w:rPr>
          <w:rFonts w:eastAsia="Tahoma" w:cs="Times New Roman"/>
          <w:b/>
          <w:bCs/>
          <w:kern w:val="2"/>
          <w:sz w:val="24"/>
          <w:szCs w:val="24"/>
        </w:rPr>
        <w:tab/>
        <w:t xml:space="preserve">D. </w:t>
      </w:r>
      <w:r w:rsidRPr="0084499B">
        <w:rPr>
          <w:rFonts w:eastAsia="Tahoma" w:cs="Times New Roman"/>
          <w:kern w:val="2"/>
          <w:sz w:val="24"/>
          <w:szCs w:val="24"/>
        </w:rPr>
        <w:t>Công ước của Liên hợp quốc về Luật biển năm 1982 (UNCLOS)</w:t>
      </w:r>
    </w:p>
    <w:p w:rsidR="0084499B" w:rsidRPr="0084499B" w:rsidRDefault="0084499B" w:rsidP="0084499B">
      <w:pPr>
        <w:spacing w:after="0" w:line="240" w:lineRule="auto"/>
        <w:jc w:val="both"/>
        <w:rPr>
          <w:rFonts w:eastAsia="Calibri" w:cs="Times New Roman"/>
          <w:b/>
          <w:bCs/>
          <w:kern w:val="2"/>
          <w:sz w:val="24"/>
          <w:szCs w:val="24"/>
        </w:rPr>
      </w:pPr>
      <w:r w:rsidRPr="0084499B">
        <w:rPr>
          <w:rFonts w:eastAsia="Calibri" w:cs="Times New Roman"/>
          <w:b/>
          <w:bCs/>
          <w:kern w:val="2"/>
          <w:sz w:val="24"/>
          <w:szCs w:val="24"/>
        </w:rPr>
        <w:t>Đọc thông tin và trả lời câu hỏi 20, 21, 22, 23</w:t>
      </w:r>
    </w:p>
    <w:p w:rsidR="0084499B" w:rsidRPr="0084499B" w:rsidRDefault="0084499B" w:rsidP="0084499B">
      <w:pPr>
        <w:spacing w:after="0" w:line="240" w:lineRule="auto"/>
        <w:ind w:firstLine="284"/>
        <w:jc w:val="both"/>
        <w:rPr>
          <w:rFonts w:eastAsia="Calibri" w:cs="Times New Roman"/>
          <w:kern w:val="2"/>
          <w:sz w:val="24"/>
          <w:szCs w:val="24"/>
        </w:rPr>
      </w:pPr>
      <w:r w:rsidRPr="0084499B">
        <w:rPr>
          <w:rFonts w:eastAsia="Calibri" w:cs="Times New Roman"/>
          <w:kern w:val="2"/>
          <w:sz w:val="24"/>
          <w:szCs w:val="24"/>
        </w:rPr>
        <w:t xml:space="preserve">Sau một thời gian tìm hiểu, anh K và chị M đã quyết định kết hôn với nhau. Tuy nhiên, bố chị M kiên quyết phản đối, cản trở hai người đến với nhau vì cho rằng gia đình anh K có hoàn cảnh khó khăn. Trước đó, bố chỉ M đã bị xử phạt hành chính về hành vi này. Mặc dù vậy, anh chị vẫn quyết tâm đến với nhau. Sau khi kết hôn được 5 năm và có được một người con, anh K thường xuyên ghen tuông vô cớ, chì chiết, xúc phạm vợ. Ngoài ra, anh K trong thời gian đi làm ở xa đã </w:t>
      </w:r>
      <w:r w:rsidRPr="0084499B">
        <w:rPr>
          <w:rFonts w:eastAsia="Calibri" w:cs="Times New Roman"/>
          <w:kern w:val="2"/>
          <w:sz w:val="24"/>
          <w:szCs w:val="24"/>
        </w:rPr>
        <w:lastRenderedPageBreak/>
        <w:t>giấu gia đình kết hôn với chị H. Cảm thấy cuộc sống hôn nhân không còn hạnh phúc, chị M đã gửi đơn li hôn lên toà án nhưng anh K lại hết sức ngăn cản bằng cách hành hạ và uy hiếp tinh thần chị M.</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Câu 20.</w:t>
      </w:r>
      <w:r w:rsidRPr="0084499B">
        <w:rPr>
          <w:rFonts w:eastAsia="Calibri" w:cs="Times New Roman"/>
          <w:kern w:val="2"/>
          <w:sz w:val="24"/>
          <w:szCs w:val="24"/>
        </w:rPr>
        <w:t xml:space="preserve"> Hành vi của bố chị M có thể bị áp dụng khung hình phạt theo quy định của pháp luật hiện hành là</w:t>
      </w:r>
    </w:p>
    <w:p w:rsidR="0084499B" w:rsidRPr="0084499B" w:rsidRDefault="0084499B" w:rsidP="00882B96">
      <w:pPr>
        <w:spacing w:after="0" w:line="240" w:lineRule="auto"/>
        <w:jc w:val="both"/>
        <w:rPr>
          <w:rFonts w:eastAsia="Calibri" w:cs="Times New Roman"/>
          <w:kern w:val="2"/>
          <w:sz w:val="24"/>
          <w:szCs w:val="24"/>
        </w:rPr>
      </w:pPr>
      <w:r w:rsidRPr="0084499B">
        <w:rPr>
          <w:rFonts w:eastAsia="Calibri" w:cs="Times New Roman"/>
          <w:b/>
          <w:bCs/>
          <w:kern w:val="2"/>
          <w:sz w:val="24"/>
          <w:szCs w:val="24"/>
        </w:rPr>
        <w:t>A.</w:t>
      </w:r>
      <w:r w:rsidRPr="0084499B">
        <w:rPr>
          <w:rFonts w:eastAsia="Calibri" w:cs="Times New Roman"/>
          <w:kern w:val="2"/>
          <w:sz w:val="24"/>
          <w:szCs w:val="24"/>
        </w:rPr>
        <w:t xml:space="preserve"> phạt cảnh cáo, phạt cải tạo không giam giữ đến 01 năm hoặc phạt tù từ 03 tháng đến 01 năm.</w:t>
      </w:r>
    </w:p>
    <w:p w:rsidR="0084499B" w:rsidRPr="0084499B" w:rsidRDefault="0084499B" w:rsidP="00882B96">
      <w:pPr>
        <w:spacing w:after="0" w:line="240" w:lineRule="auto"/>
        <w:jc w:val="both"/>
        <w:rPr>
          <w:rFonts w:eastAsia="Calibri" w:cs="Times New Roman"/>
          <w:kern w:val="2"/>
          <w:sz w:val="24"/>
          <w:szCs w:val="24"/>
        </w:rPr>
      </w:pPr>
      <w:r w:rsidRPr="0084499B">
        <w:rPr>
          <w:rFonts w:eastAsia="Calibri" w:cs="Times New Roman"/>
          <w:b/>
          <w:bCs/>
          <w:kern w:val="2"/>
          <w:sz w:val="24"/>
          <w:szCs w:val="24"/>
        </w:rPr>
        <w:t>B.</w:t>
      </w:r>
      <w:r w:rsidRPr="0084499B">
        <w:rPr>
          <w:rFonts w:eastAsia="Calibri" w:cs="Times New Roman"/>
          <w:kern w:val="2"/>
          <w:sz w:val="24"/>
          <w:szCs w:val="24"/>
        </w:rPr>
        <w:t xml:space="preserve"> phạt cảnh cáo, phạt cải tạo không giam giữ đến 02 năm hoặc phạt tù từ 03 tháng đến 02 năm.</w:t>
      </w:r>
    </w:p>
    <w:p w:rsidR="0084499B" w:rsidRPr="0084499B" w:rsidRDefault="0084499B" w:rsidP="00882B96">
      <w:pPr>
        <w:spacing w:after="0" w:line="240" w:lineRule="auto"/>
        <w:jc w:val="both"/>
        <w:rPr>
          <w:rFonts w:eastAsia="Calibri" w:cs="Times New Roman"/>
          <w:kern w:val="2"/>
          <w:sz w:val="24"/>
          <w:szCs w:val="24"/>
        </w:rPr>
      </w:pPr>
      <w:r w:rsidRPr="0084499B">
        <w:rPr>
          <w:rFonts w:eastAsia="Calibri" w:cs="Times New Roman"/>
          <w:b/>
          <w:bCs/>
          <w:kern w:val="2"/>
          <w:sz w:val="24"/>
          <w:szCs w:val="24"/>
        </w:rPr>
        <w:t>C.</w:t>
      </w:r>
      <w:r w:rsidRPr="0084499B">
        <w:rPr>
          <w:rFonts w:eastAsia="Calibri" w:cs="Times New Roman"/>
          <w:kern w:val="2"/>
          <w:sz w:val="24"/>
          <w:szCs w:val="24"/>
        </w:rPr>
        <w:t xml:space="preserve"> phạt cảnh cáo, phạt cải tạo không giam giữ đến 03 năm hoặc phạt tù từ 03 tháng đến 03 năm.</w:t>
      </w:r>
    </w:p>
    <w:p w:rsidR="0084499B" w:rsidRPr="0084499B" w:rsidRDefault="0084499B" w:rsidP="00882B96">
      <w:pPr>
        <w:spacing w:after="0" w:line="240" w:lineRule="auto"/>
        <w:jc w:val="both"/>
        <w:rPr>
          <w:rFonts w:eastAsia="Calibri" w:cs="Times New Roman"/>
          <w:kern w:val="2"/>
          <w:sz w:val="24"/>
          <w:szCs w:val="24"/>
        </w:rPr>
      </w:pPr>
      <w:r w:rsidRPr="0084499B">
        <w:rPr>
          <w:rFonts w:eastAsia="Calibri" w:cs="Times New Roman"/>
          <w:b/>
          <w:bCs/>
          <w:kern w:val="2"/>
          <w:sz w:val="24"/>
          <w:szCs w:val="24"/>
        </w:rPr>
        <w:t>D.</w:t>
      </w:r>
      <w:r w:rsidRPr="0084499B">
        <w:rPr>
          <w:rFonts w:eastAsia="Calibri" w:cs="Times New Roman"/>
          <w:kern w:val="2"/>
          <w:sz w:val="24"/>
          <w:szCs w:val="24"/>
        </w:rPr>
        <w:t xml:space="preserve"> phạt cảnh cáo, phạt cải tạo không giam giữ đến 02 năm hoặc phạt tù từ 03 tháng đến 04 năm.</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Câu 21.</w:t>
      </w:r>
      <w:r w:rsidRPr="0084499B">
        <w:rPr>
          <w:rFonts w:eastAsia="Calibri" w:cs="Times New Roman"/>
          <w:kern w:val="2"/>
          <w:sz w:val="24"/>
          <w:szCs w:val="24"/>
        </w:rPr>
        <w:t xml:space="preserve"> Hành vi chì chiết, xúc phạm vợ của anh K có thể bị áp dụng khung hình phạt theo quy định của pháp luật hiện hành là từ</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b/>
          <w:bCs/>
          <w:kern w:val="2"/>
          <w:sz w:val="24"/>
          <w:szCs w:val="24"/>
        </w:rPr>
        <w:t>A.</w:t>
      </w:r>
      <w:r w:rsidRPr="0084499B">
        <w:rPr>
          <w:rFonts w:eastAsia="Calibri" w:cs="Times New Roman"/>
          <w:kern w:val="2"/>
          <w:sz w:val="24"/>
          <w:szCs w:val="24"/>
        </w:rPr>
        <w:t xml:space="preserve"> 02 triệu đồng đến 05 triệu đồng.</w:t>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b/>
          <w:bCs/>
          <w:kern w:val="2"/>
          <w:sz w:val="24"/>
          <w:szCs w:val="24"/>
        </w:rPr>
        <w:t>B.</w:t>
      </w:r>
      <w:r w:rsidRPr="0084499B">
        <w:rPr>
          <w:rFonts w:eastAsia="Calibri" w:cs="Times New Roman"/>
          <w:kern w:val="2"/>
          <w:sz w:val="24"/>
          <w:szCs w:val="24"/>
        </w:rPr>
        <w:t xml:space="preserve"> 03 triệu đồng đến 08 triệu đồng.</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b/>
          <w:bCs/>
          <w:kern w:val="2"/>
          <w:sz w:val="24"/>
          <w:szCs w:val="24"/>
        </w:rPr>
        <w:t>C.</w:t>
      </w:r>
      <w:r w:rsidRPr="0084499B">
        <w:rPr>
          <w:rFonts w:eastAsia="Calibri" w:cs="Times New Roman"/>
          <w:kern w:val="2"/>
          <w:sz w:val="24"/>
          <w:szCs w:val="24"/>
        </w:rPr>
        <w:t xml:space="preserve"> 04 triệu đồng đến 09 triệu đồng.</w:t>
      </w:r>
      <w:r w:rsidRPr="0084499B">
        <w:rPr>
          <w:rFonts w:eastAsia="Calibri" w:cs="Times New Roman"/>
          <w:kern w:val="2"/>
          <w:sz w:val="24"/>
          <w:szCs w:val="24"/>
        </w:rPr>
        <w:tab/>
      </w:r>
      <w:r w:rsidRPr="0084499B">
        <w:rPr>
          <w:rFonts w:eastAsia="Calibri" w:cs="Times New Roman"/>
          <w:kern w:val="2"/>
          <w:sz w:val="24"/>
          <w:szCs w:val="24"/>
        </w:rPr>
        <w:tab/>
        <w:t xml:space="preserve">            </w:t>
      </w:r>
      <w:r w:rsidRPr="0084499B">
        <w:rPr>
          <w:rFonts w:eastAsia="Calibri" w:cs="Times New Roman"/>
          <w:b/>
          <w:bCs/>
          <w:kern w:val="2"/>
          <w:sz w:val="24"/>
          <w:szCs w:val="24"/>
        </w:rPr>
        <w:t>D.</w:t>
      </w:r>
      <w:r w:rsidRPr="0084499B">
        <w:rPr>
          <w:rFonts w:eastAsia="Calibri" w:cs="Times New Roman"/>
          <w:kern w:val="2"/>
          <w:sz w:val="24"/>
          <w:szCs w:val="24"/>
        </w:rPr>
        <w:t xml:space="preserve"> 05 triệu đồng đến 10 triệu đồng.</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Câu 22.</w:t>
      </w:r>
      <w:r w:rsidRPr="0084499B">
        <w:rPr>
          <w:rFonts w:eastAsia="Calibri" w:cs="Times New Roman"/>
          <w:kern w:val="2"/>
          <w:sz w:val="24"/>
          <w:szCs w:val="24"/>
        </w:rPr>
        <w:t xml:space="preserve"> Khung hình phạt tù của pháp luật hiện hành áp dụng đối với hành vi kết hôn giữa anh K với chị H khi anh K đang trong thời kì hôn nhân với chị M và là nguyên nhân khiến hôn nhân giữa anh K với chị M dẫn đến li hôn là từ</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b/>
          <w:bCs/>
          <w:kern w:val="2"/>
          <w:sz w:val="24"/>
          <w:szCs w:val="24"/>
        </w:rPr>
        <w:t>A.</w:t>
      </w:r>
      <w:r w:rsidRPr="0084499B">
        <w:rPr>
          <w:rFonts w:eastAsia="Calibri" w:cs="Times New Roman"/>
          <w:kern w:val="2"/>
          <w:sz w:val="24"/>
          <w:szCs w:val="24"/>
        </w:rPr>
        <w:t xml:space="preserve"> 03 tháng đến 01 năm.</w:t>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b/>
          <w:bCs/>
          <w:kern w:val="2"/>
          <w:sz w:val="24"/>
          <w:szCs w:val="24"/>
        </w:rPr>
        <w:t>B.</w:t>
      </w:r>
      <w:r w:rsidRPr="0084499B">
        <w:rPr>
          <w:rFonts w:eastAsia="Calibri" w:cs="Times New Roman"/>
          <w:kern w:val="2"/>
          <w:sz w:val="24"/>
          <w:szCs w:val="24"/>
        </w:rPr>
        <w:t xml:space="preserve"> 06 tháng đến 01 năm.</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b/>
          <w:bCs/>
          <w:kern w:val="2"/>
          <w:sz w:val="24"/>
          <w:szCs w:val="24"/>
        </w:rPr>
        <w:t>C.</w:t>
      </w:r>
      <w:r w:rsidRPr="0084499B">
        <w:rPr>
          <w:rFonts w:eastAsia="Calibri" w:cs="Times New Roman"/>
          <w:kern w:val="2"/>
          <w:sz w:val="24"/>
          <w:szCs w:val="24"/>
        </w:rPr>
        <w:t xml:space="preserve"> 06 tháng đến 02 năm</w:t>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b/>
          <w:bCs/>
          <w:kern w:val="2"/>
          <w:sz w:val="24"/>
          <w:szCs w:val="24"/>
        </w:rPr>
        <w:t>D.</w:t>
      </w:r>
      <w:r w:rsidRPr="0084499B">
        <w:rPr>
          <w:rFonts w:eastAsia="Calibri" w:cs="Times New Roman"/>
          <w:kern w:val="2"/>
          <w:sz w:val="24"/>
          <w:szCs w:val="24"/>
        </w:rPr>
        <w:t xml:space="preserve"> 01 năm đến 02 năm.</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Câu 23.</w:t>
      </w:r>
      <w:r w:rsidRPr="0084499B">
        <w:rPr>
          <w:rFonts w:eastAsia="Calibri" w:cs="Times New Roman"/>
          <w:kern w:val="2"/>
          <w:sz w:val="24"/>
          <w:szCs w:val="24"/>
        </w:rPr>
        <w:t xml:space="preserve"> Những ai trong tình huống trên đã vi phạm pháp luật về hôn nhân và gia đình?</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b/>
          <w:bCs/>
          <w:kern w:val="2"/>
          <w:sz w:val="24"/>
          <w:szCs w:val="24"/>
        </w:rPr>
        <w:t>A.</w:t>
      </w:r>
      <w:r w:rsidRPr="0084499B">
        <w:rPr>
          <w:rFonts w:eastAsia="Calibri" w:cs="Times New Roman"/>
          <w:kern w:val="2"/>
          <w:sz w:val="24"/>
          <w:szCs w:val="24"/>
        </w:rPr>
        <w:t xml:space="preserve"> Bố chị M, chị M, anh K.</w:t>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t xml:space="preserve">                </w:t>
      </w:r>
      <w:r w:rsidRPr="0084499B">
        <w:rPr>
          <w:rFonts w:eastAsia="Calibri" w:cs="Times New Roman"/>
          <w:b/>
          <w:bCs/>
          <w:kern w:val="2"/>
          <w:sz w:val="24"/>
          <w:szCs w:val="24"/>
        </w:rPr>
        <w:t>B.</w:t>
      </w:r>
      <w:r w:rsidRPr="0084499B">
        <w:rPr>
          <w:rFonts w:eastAsia="Calibri" w:cs="Times New Roman"/>
          <w:kern w:val="2"/>
          <w:sz w:val="24"/>
          <w:szCs w:val="24"/>
        </w:rPr>
        <w:t xml:space="preserve"> Bố chị M, anh K, chị H.</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b/>
          <w:bCs/>
          <w:kern w:val="2"/>
          <w:sz w:val="24"/>
          <w:szCs w:val="24"/>
        </w:rPr>
        <w:t>C.</w:t>
      </w:r>
      <w:r w:rsidRPr="0084499B">
        <w:rPr>
          <w:rFonts w:eastAsia="Calibri" w:cs="Times New Roman"/>
          <w:kern w:val="2"/>
          <w:sz w:val="24"/>
          <w:szCs w:val="24"/>
        </w:rPr>
        <w:t xml:space="preserve"> Bố chị M, chị M, chị H.</w:t>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t xml:space="preserve">    </w:t>
      </w:r>
      <w:r w:rsidRPr="0084499B">
        <w:rPr>
          <w:rFonts w:eastAsia="Calibri" w:cs="Times New Roman"/>
          <w:b/>
          <w:bCs/>
          <w:kern w:val="2"/>
          <w:sz w:val="24"/>
          <w:szCs w:val="24"/>
        </w:rPr>
        <w:t>D.</w:t>
      </w:r>
      <w:r w:rsidRPr="0084499B">
        <w:rPr>
          <w:rFonts w:eastAsia="Calibri" w:cs="Times New Roman"/>
          <w:kern w:val="2"/>
          <w:sz w:val="24"/>
          <w:szCs w:val="24"/>
        </w:rPr>
        <w:t xml:space="preserve"> Chị M, anh K, chị H.</w:t>
      </w:r>
      <w:r w:rsidRPr="0084499B">
        <w:rPr>
          <w:rFonts w:eastAsia="Calibri" w:cs="Times New Roman"/>
          <w:b/>
          <w:bCs/>
          <w:kern w:val="2"/>
          <w:sz w:val="24"/>
          <w:szCs w:val="24"/>
        </w:rPr>
        <w:t xml:space="preserve"> </w:t>
      </w:r>
    </w:p>
    <w:p w:rsidR="0084499B" w:rsidRPr="0084499B" w:rsidRDefault="0084499B" w:rsidP="0084499B">
      <w:pPr>
        <w:spacing w:after="0" w:line="240" w:lineRule="auto"/>
        <w:jc w:val="both"/>
        <w:rPr>
          <w:rFonts w:eastAsia="Calibri" w:cs="Times New Roman"/>
          <w:b/>
          <w:bCs/>
          <w:kern w:val="2"/>
          <w:sz w:val="24"/>
          <w:szCs w:val="24"/>
        </w:rPr>
      </w:pPr>
      <w:r w:rsidRPr="0084499B">
        <w:rPr>
          <w:rFonts w:eastAsia="Calibri" w:cs="Times New Roman"/>
          <w:b/>
          <w:bCs/>
          <w:kern w:val="2"/>
          <w:sz w:val="24"/>
          <w:szCs w:val="24"/>
        </w:rPr>
        <w:t>Đọc thông tin và trả lời câu hỏi 24, 25</w:t>
      </w:r>
    </w:p>
    <w:p w:rsidR="0084499B" w:rsidRPr="0084499B" w:rsidRDefault="0084499B" w:rsidP="0084499B">
      <w:pPr>
        <w:spacing w:after="0" w:line="240" w:lineRule="auto"/>
        <w:ind w:firstLine="284"/>
        <w:jc w:val="both"/>
        <w:rPr>
          <w:rFonts w:eastAsia="Calibri" w:cs="Times New Roman"/>
          <w:kern w:val="2"/>
          <w:sz w:val="24"/>
          <w:szCs w:val="24"/>
        </w:rPr>
      </w:pPr>
      <w:r w:rsidRPr="0084499B">
        <w:rPr>
          <w:rFonts w:eastAsia="Calibri" w:cs="Times New Roman"/>
          <w:kern w:val="2"/>
          <w:sz w:val="24"/>
          <w:szCs w:val="24"/>
        </w:rPr>
        <w:t>Ông B có hai người con. Mặc dù điều kiện kinh tế của gia đình ông không khó khăn nhưng ông cho rằng con gái thì không cần học nhiều mà chỉ cần lấy chồng có điều kiện kinh tế là được. Vì vậy, khi con gái ông là chị T vừa học hết lớp 9, ông không cho chị tiếp tục học THPT mà ở nhà phụ giúp công việc gia đình. Anh C là con trai của ông B sau khi học hết THPT thì rất muốn tiếp tục theo học ngành Mĩ thuật của một trường cao đẳng vì anh có năng khiếu và rất yêu thích công việc liên quan đến lĩnh vực này, nhưng ông kịch liệt phản đối, cho rằng lựa chọn của con trai là hão huyền và ép anh phải đăng kí xét tuyển vào ngành Quản trị kinh doanh của một trường đại học.</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Câu 24.</w:t>
      </w:r>
      <w:r w:rsidRPr="0084499B">
        <w:rPr>
          <w:rFonts w:eastAsia="Calibri" w:cs="Times New Roman"/>
          <w:kern w:val="2"/>
          <w:sz w:val="24"/>
          <w:szCs w:val="24"/>
        </w:rPr>
        <w:t xml:space="preserve"> Nhận định nào dưới đây về tình huống trên là phù hợp với quy định Luật Giáo dục năm 2019?</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b/>
          <w:bCs/>
          <w:kern w:val="2"/>
          <w:sz w:val="24"/>
          <w:szCs w:val="24"/>
        </w:rPr>
        <w:t>A.</w:t>
      </w:r>
      <w:r w:rsidRPr="0084499B">
        <w:rPr>
          <w:rFonts w:eastAsia="Calibri" w:cs="Times New Roman"/>
          <w:kern w:val="2"/>
          <w:sz w:val="24"/>
          <w:szCs w:val="24"/>
        </w:rPr>
        <w:t xml:space="preserve"> Chị T, anh C đã hoàn thành giáo dục phổ thông.</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b/>
          <w:bCs/>
          <w:kern w:val="2"/>
          <w:sz w:val="24"/>
          <w:szCs w:val="24"/>
        </w:rPr>
        <w:t>B.</w:t>
      </w:r>
      <w:r w:rsidRPr="0084499B">
        <w:rPr>
          <w:rFonts w:eastAsia="Calibri" w:cs="Times New Roman"/>
          <w:kern w:val="2"/>
          <w:sz w:val="24"/>
          <w:szCs w:val="24"/>
        </w:rPr>
        <w:t xml:space="preserve"> Anh C có nghĩa vụ nghe theo định hướng nghề nghiệp của cha mẹ. </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b/>
          <w:bCs/>
          <w:kern w:val="2"/>
          <w:sz w:val="24"/>
          <w:szCs w:val="24"/>
        </w:rPr>
        <w:t>C.</w:t>
      </w:r>
      <w:r w:rsidRPr="0084499B">
        <w:rPr>
          <w:rFonts w:eastAsia="Calibri" w:cs="Times New Roman"/>
          <w:kern w:val="2"/>
          <w:sz w:val="24"/>
          <w:szCs w:val="24"/>
        </w:rPr>
        <w:t xml:space="preserve"> Chị T là con gái thì không cần phải học nhiều.</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b/>
          <w:bCs/>
          <w:kern w:val="2"/>
          <w:sz w:val="24"/>
          <w:szCs w:val="24"/>
        </w:rPr>
        <w:t>D.</w:t>
      </w:r>
      <w:r w:rsidRPr="0084499B">
        <w:rPr>
          <w:rFonts w:eastAsia="Calibri" w:cs="Times New Roman"/>
          <w:kern w:val="2"/>
          <w:sz w:val="24"/>
          <w:szCs w:val="24"/>
        </w:rPr>
        <w:t xml:space="preserve"> Chị T, anh C đã hoàn thành giáo dục bắt buộc. </w:t>
      </w:r>
    </w:p>
    <w:p w:rsidR="000A323D" w:rsidRDefault="0084499B" w:rsidP="000A323D">
      <w:pPr>
        <w:spacing w:after="0" w:line="240" w:lineRule="auto"/>
        <w:jc w:val="both"/>
        <w:rPr>
          <w:rFonts w:eastAsia="Calibri" w:cs="Times New Roman"/>
          <w:kern w:val="2"/>
          <w:sz w:val="24"/>
          <w:szCs w:val="24"/>
        </w:rPr>
      </w:pPr>
      <w:r w:rsidRPr="0084499B">
        <w:rPr>
          <w:rFonts w:eastAsia="Calibri" w:cs="Times New Roman"/>
          <w:b/>
          <w:bCs/>
          <w:kern w:val="2"/>
          <w:sz w:val="24"/>
          <w:szCs w:val="24"/>
        </w:rPr>
        <w:t>Câu 25.</w:t>
      </w:r>
      <w:r w:rsidRPr="0084499B">
        <w:rPr>
          <w:rFonts w:eastAsia="Calibri" w:cs="Times New Roman"/>
          <w:kern w:val="2"/>
          <w:sz w:val="24"/>
          <w:szCs w:val="24"/>
        </w:rPr>
        <w:t xml:space="preserve"> Trong tình huống trên chủ thể nào dưới đây </w:t>
      </w:r>
      <w:r w:rsidRPr="0084499B">
        <w:rPr>
          <w:rFonts w:eastAsia="Calibri" w:cs="Times New Roman"/>
          <w:b/>
          <w:bCs/>
          <w:kern w:val="2"/>
          <w:sz w:val="24"/>
          <w:szCs w:val="24"/>
        </w:rPr>
        <w:t>chưa</w:t>
      </w:r>
      <w:r w:rsidRPr="0084499B">
        <w:rPr>
          <w:rFonts w:eastAsia="Calibri" w:cs="Times New Roman"/>
          <w:kern w:val="2"/>
          <w:sz w:val="24"/>
          <w:szCs w:val="24"/>
        </w:rPr>
        <w:t xml:space="preserve"> thực hiện đủ nghĩa vụ về phổ cập giáo dục?</w:t>
      </w:r>
    </w:p>
    <w:p w:rsidR="0084499B" w:rsidRPr="0084499B" w:rsidRDefault="0084499B" w:rsidP="000A323D">
      <w:pPr>
        <w:spacing w:after="0" w:line="240" w:lineRule="auto"/>
        <w:jc w:val="both"/>
        <w:rPr>
          <w:rFonts w:eastAsia="Calibri" w:cs="Times New Roman"/>
          <w:kern w:val="2"/>
          <w:sz w:val="24"/>
          <w:szCs w:val="24"/>
        </w:rPr>
      </w:pPr>
      <w:r w:rsidRPr="0084499B">
        <w:rPr>
          <w:rFonts w:eastAsia="Calibri" w:cs="Times New Roman"/>
          <w:b/>
          <w:bCs/>
          <w:kern w:val="2"/>
          <w:sz w:val="24"/>
          <w:szCs w:val="24"/>
        </w:rPr>
        <w:t>A.</w:t>
      </w:r>
      <w:r w:rsidRPr="0084499B">
        <w:rPr>
          <w:rFonts w:eastAsia="Calibri" w:cs="Times New Roman"/>
          <w:kern w:val="2"/>
          <w:sz w:val="24"/>
          <w:szCs w:val="24"/>
        </w:rPr>
        <w:t xml:space="preserve"> Chị</w:t>
      </w:r>
      <w:r w:rsidR="000A323D">
        <w:rPr>
          <w:rFonts w:eastAsia="Calibri" w:cs="Times New Roman"/>
          <w:kern w:val="2"/>
          <w:sz w:val="24"/>
          <w:szCs w:val="24"/>
        </w:rPr>
        <w:t xml:space="preserve"> T và anh C.</w:t>
      </w:r>
      <w:r w:rsidRPr="0084499B">
        <w:rPr>
          <w:rFonts w:eastAsia="Calibri" w:cs="Times New Roman"/>
          <w:kern w:val="2"/>
          <w:sz w:val="24"/>
          <w:szCs w:val="24"/>
        </w:rPr>
        <w:t xml:space="preserve">      </w:t>
      </w:r>
      <w:r w:rsidRPr="0084499B">
        <w:rPr>
          <w:rFonts w:eastAsia="Calibri" w:cs="Times New Roman"/>
          <w:b/>
          <w:bCs/>
          <w:kern w:val="2"/>
          <w:sz w:val="24"/>
          <w:szCs w:val="24"/>
        </w:rPr>
        <w:t>B.</w:t>
      </w:r>
      <w:r w:rsidRPr="0084499B">
        <w:rPr>
          <w:rFonts w:eastAsia="Calibri" w:cs="Times New Roman"/>
          <w:kern w:val="2"/>
          <w:sz w:val="24"/>
          <w:szCs w:val="24"/>
        </w:rPr>
        <w:t xml:space="preserve"> Ông B và chị T.</w:t>
      </w:r>
      <w:r w:rsidR="000A323D">
        <w:rPr>
          <w:rFonts w:eastAsia="Calibri" w:cs="Times New Roman"/>
          <w:kern w:val="2"/>
          <w:sz w:val="24"/>
          <w:szCs w:val="24"/>
        </w:rPr>
        <w:t xml:space="preserve">      </w:t>
      </w:r>
      <w:r w:rsidRPr="0084499B">
        <w:rPr>
          <w:rFonts w:eastAsia="Calibri" w:cs="Times New Roman"/>
          <w:b/>
          <w:bCs/>
          <w:kern w:val="2"/>
          <w:sz w:val="24"/>
          <w:szCs w:val="24"/>
        </w:rPr>
        <w:t>C.</w:t>
      </w:r>
      <w:r w:rsidRPr="0084499B">
        <w:rPr>
          <w:rFonts w:eastAsia="Calibri" w:cs="Times New Roman"/>
          <w:kern w:val="2"/>
          <w:sz w:val="24"/>
          <w:szCs w:val="24"/>
        </w:rPr>
        <w:t xml:space="preserve"> Ông B và anh C.</w:t>
      </w:r>
      <w:r w:rsidRPr="0084499B">
        <w:rPr>
          <w:rFonts w:eastAsia="Calibri" w:cs="Times New Roman"/>
          <w:kern w:val="2"/>
          <w:sz w:val="24"/>
          <w:szCs w:val="24"/>
        </w:rPr>
        <w:tab/>
      </w:r>
      <w:r w:rsidRPr="0084499B">
        <w:rPr>
          <w:rFonts w:eastAsia="Calibri" w:cs="Times New Roman"/>
          <w:b/>
          <w:bCs/>
          <w:kern w:val="2"/>
          <w:sz w:val="24"/>
          <w:szCs w:val="24"/>
        </w:rPr>
        <w:t>D.</w:t>
      </w:r>
      <w:r w:rsidRPr="0084499B">
        <w:rPr>
          <w:rFonts w:eastAsia="Calibri" w:cs="Times New Roman"/>
          <w:kern w:val="2"/>
          <w:sz w:val="24"/>
          <w:szCs w:val="24"/>
        </w:rPr>
        <w:t xml:space="preserve"> Ông B, chị T và anh C.</w:t>
      </w:r>
    </w:p>
    <w:p w:rsidR="0084499B" w:rsidRPr="0084499B" w:rsidRDefault="0084499B" w:rsidP="0084499B">
      <w:pPr>
        <w:spacing w:after="0" w:line="240" w:lineRule="auto"/>
        <w:jc w:val="both"/>
        <w:rPr>
          <w:rFonts w:eastAsia="Calibri" w:cs="Times New Roman"/>
          <w:b/>
          <w:bCs/>
          <w:kern w:val="2"/>
          <w:sz w:val="24"/>
          <w:szCs w:val="24"/>
        </w:rPr>
      </w:pPr>
      <w:r w:rsidRPr="0084499B">
        <w:rPr>
          <w:rFonts w:eastAsia="Calibri" w:cs="Times New Roman"/>
          <w:b/>
          <w:bCs/>
          <w:kern w:val="2"/>
          <w:sz w:val="24"/>
          <w:szCs w:val="24"/>
        </w:rPr>
        <w:t>Đọc thông tin và trả lời câu hỏi 26, 27</w:t>
      </w:r>
    </w:p>
    <w:p w:rsidR="0084499B" w:rsidRPr="0084499B" w:rsidRDefault="0084499B" w:rsidP="0084499B">
      <w:pPr>
        <w:spacing w:after="0" w:line="240" w:lineRule="auto"/>
        <w:ind w:firstLine="284"/>
        <w:jc w:val="both"/>
        <w:rPr>
          <w:rFonts w:eastAsia="Calibri" w:cs="Times New Roman"/>
          <w:kern w:val="2"/>
          <w:sz w:val="24"/>
          <w:szCs w:val="24"/>
        </w:rPr>
      </w:pPr>
      <w:r w:rsidRPr="0084499B">
        <w:rPr>
          <w:rFonts w:eastAsia="Calibri" w:cs="Times New Roman"/>
          <w:kern w:val="2"/>
          <w:sz w:val="24"/>
          <w:szCs w:val="24"/>
        </w:rPr>
        <w:t>Anh H là lao động đã làm việc tại bộ phận xử lí hoá chất tại Công ty X được 03 năm. Hằng năm, anh đều được công ty cho đi khám sức khoẻ định kì. Thời gian gần đây, anh cảm thấy sức khoẻ của mình bị suy giảm nhiều nên anh xin công ty cho nghỉ 05 ngày để đi điều trị. Sau khi điều trị xong, anh H phải chỉ trả toàn bộ kinh phí điều trị do anh không có bảo hiểm y tế.</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Câu 26.</w:t>
      </w:r>
      <w:r w:rsidRPr="0084499B">
        <w:rPr>
          <w:rFonts w:eastAsia="Calibri" w:cs="Times New Roman"/>
          <w:kern w:val="2"/>
          <w:sz w:val="24"/>
          <w:szCs w:val="24"/>
        </w:rPr>
        <w:t xml:space="preserve"> Theo quy định của pháp luật hiện hành, anh H sẽ được Công ty X tổ chức cho đi khám sức khoẻ hằng năm với tần suất nào dưới đây ?</w:t>
      </w:r>
    </w:p>
    <w:p w:rsidR="0084499B" w:rsidRPr="0084499B" w:rsidRDefault="0084499B" w:rsidP="000A323D">
      <w:pPr>
        <w:spacing w:after="0" w:line="240" w:lineRule="auto"/>
        <w:jc w:val="both"/>
        <w:rPr>
          <w:rFonts w:eastAsia="Calibri" w:cs="Times New Roman"/>
          <w:kern w:val="2"/>
          <w:sz w:val="24"/>
          <w:szCs w:val="24"/>
        </w:rPr>
      </w:pPr>
      <w:r w:rsidRPr="0084499B">
        <w:rPr>
          <w:rFonts w:eastAsia="Calibri" w:cs="Times New Roman"/>
          <w:b/>
          <w:bCs/>
          <w:kern w:val="2"/>
          <w:sz w:val="24"/>
          <w:szCs w:val="24"/>
        </w:rPr>
        <w:t>A.</w:t>
      </w:r>
      <w:r w:rsidRPr="0084499B">
        <w:rPr>
          <w:rFonts w:eastAsia="Calibri" w:cs="Times New Roman"/>
          <w:kern w:val="2"/>
          <w:sz w:val="24"/>
          <w:szCs w:val="24"/>
        </w:rPr>
        <w:t xml:space="preserve"> 01 tháng một lần.</w:t>
      </w:r>
      <w:r w:rsidRPr="0084499B">
        <w:rPr>
          <w:rFonts w:eastAsia="Calibri" w:cs="Times New Roman"/>
          <w:kern w:val="2"/>
          <w:sz w:val="24"/>
          <w:szCs w:val="24"/>
        </w:rPr>
        <w:tab/>
      </w:r>
      <w:r w:rsidR="000A323D">
        <w:rPr>
          <w:rFonts w:eastAsia="Calibri" w:cs="Times New Roman"/>
          <w:kern w:val="2"/>
          <w:sz w:val="24"/>
          <w:szCs w:val="24"/>
        </w:rPr>
        <w:t xml:space="preserve">  </w:t>
      </w:r>
      <w:r w:rsidRPr="0084499B">
        <w:rPr>
          <w:rFonts w:eastAsia="Calibri" w:cs="Times New Roman"/>
          <w:b/>
          <w:bCs/>
          <w:kern w:val="2"/>
          <w:sz w:val="24"/>
          <w:szCs w:val="24"/>
        </w:rPr>
        <w:t>B.</w:t>
      </w:r>
      <w:r w:rsidRPr="0084499B">
        <w:rPr>
          <w:rFonts w:eastAsia="Calibri" w:cs="Times New Roman"/>
          <w:kern w:val="2"/>
          <w:sz w:val="24"/>
          <w:szCs w:val="24"/>
        </w:rPr>
        <w:t xml:space="preserve"> 03 tháng một lần.</w:t>
      </w:r>
      <w:r w:rsidR="000A323D">
        <w:rPr>
          <w:rFonts w:eastAsia="Calibri" w:cs="Times New Roman"/>
          <w:kern w:val="2"/>
          <w:sz w:val="24"/>
          <w:szCs w:val="24"/>
        </w:rPr>
        <w:t xml:space="preserve">      </w:t>
      </w:r>
      <w:r w:rsidRPr="0084499B">
        <w:rPr>
          <w:rFonts w:eastAsia="Calibri" w:cs="Times New Roman"/>
          <w:b/>
          <w:bCs/>
          <w:kern w:val="2"/>
          <w:sz w:val="24"/>
          <w:szCs w:val="24"/>
        </w:rPr>
        <w:t>C.</w:t>
      </w:r>
      <w:r w:rsidRPr="0084499B">
        <w:rPr>
          <w:rFonts w:eastAsia="Calibri" w:cs="Times New Roman"/>
          <w:kern w:val="2"/>
          <w:sz w:val="24"/>
          <w:szCs w:val="24"/>
        </w:rPr>
        <w:t xml:space="preserve"> 06 tháng một lầ</w:t>
      </w:r>
      <w:r w:rsidR="000A323D">
        <w:rPr>
          <w:rFonts w:eastAsia="Calibri" w:cs="Times New Roman"/>
          <w:kern w:val="2"/>
          <w:sz w:val="24"/>
          <w:szCs w:val="24"/>
        </w:rPr>
        <w:t xml:space="preserve">n,    </w:t>
      </w:r>
      <w:r w:rsidRPr="0084499B">
        <w:rPr>
          <w:rFonts w:eastAsia="Calibri" w:cs="Times New Roman"/>
          <w:b/>
          <w:bCs/>
          <w:kern w:val="2"/>
          <w:sz w:val="24"/>
          <w:szCs w:val="24"/>
        </w:rPr>
        <w:t>D.</w:t>
      </w:r>
      <w:r w:rsidRPr="0084499B">
        <w:rPr>
          <w:rFonts w:eastAsia="Calibri" w:cs="Times New Roman"/>
          <w:kern w:val="2"/>
          <w:sz w:val="24"/>
          <w:szCs w:val="24"/>
        </w:rPr>
        <w:t xml:space="preserve"> 12 tháng một lần.</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Câu 27.</w:t>
      </w:r>
      <w:r w:rsidRPr="0084499B">
        <w:rPr>
          <w:rFonts w:eastAsia="Calibri" w:cs="Times New Roman"/>
          <w:kern w:val="2"/>
          <w:sz w:val="24"/>
          <w:szCs w:val="24"/>
        </w:rPr>
        <w:t xml:space="preserve"> Theo quy định của pháp luật hiện hành, anh H thuộc diện phải tham gia bảo hiểm y tế, bởi anh thuộc trường hợp người lao động làm việc theo hợp đồng lao động có thời hạn nào dưới đây ?</w:t>
      </w:r>
    </w:p>
    <w:p w:rsidR="0084499B" w:rsidRPr="0084499B" w:rsidRDefault="0084499B" w:rsidP="000A323D">
      <w:pPr>
        <w:spacing w:after="0" w:line="240" w:lineRule="auto"/>
        <w:jc w:val="both"/>
        <w:rPr>
          <w:rFonts w:eastAsia="Calibri" w:cs="Times New Roman"/>
          <w:kern w:val="2"/>
          <w:sz w:val="24"/>
          <w:szCs w:val="24"/>
        </w:rPr>
      </w:pPr>
      <w:r w:rsidRPr="0084499B">
        <w:rPr>
          <w:rFonts w:eastAsia="Calibri" w:cs="Times New Roman"/>
          <w:b/>
          <w:bCs/>
          <w:kern w:val="2"/>
          <w:sz w:val="24"/>
          <w:szCs w:val="24"/>
        </w:rPr>
        <w:t>A.</w:t>
      </w:r>
      <w:r w:rsidRPr="0084499B">
        <w:rPr>
          <w:rFonts w:eastAsia="Calibri" w:cs="Times New Roman"/>
          <w:kern w:val="2"/>
          <w:sz w:val="24"/>
          <w:szCs w:val="24"/>
        </w:rPr>
        <w:t xml:space="preserve"> 03 tháng trở lên.</w:t>
      </w:r>
      <w:r w:rsidRPr="0084499B">
        <w:rPr>
          <w:rFonts w:eastAsia="Calibri" w:cs="Times New Roman"/>
          <w:kern w:val="2"/>
          <w:sz w:val="24"/>
          <w:szCs w:val="24"/>
        </w:rPr>
        <w:tab/>
      </w:r>
      <w:r w:rsidR="000A323D">
        <w:rPr>
          <w:rFonts w:eastAsia="Calibri" w:cs="Times New Roman"/>
          <w:kern w:val="2"/>
          <w:sz w:val="24"/>
          <w:szCs w:val="24"/>
        </w:rPr>
        <w:t xml:space="preserve"> </w:t>
      </w:r>
      <w:r w:rsidRPr="0084499B">
        <w:rPr>
          <w:rFonts w:eastAsia="Calibri" w:cs="Times New Roman"/>
          <w:b/>
          <w:bCs/>
          <w:kern w:val="2"/>
          <w:sz w:val="24"/>
          <w:szCs w:val="24"/>
        </w:rPr>
        <w:t>B.</w:t>
      </w:r>
      <w:r w:rsidRPr="0084499B">
        <w:rPr>
          <w:rFonts w:eastAsia="Calibri" w:cs="Times New Roman"/>
          <w:kern w:val="2"/>
          <w:sz w:val="24"/>
          <w:szCs w:val="24"/>
        </w:rPr>
        <w:t xml:space="preserve"> 04 tháng trở lên.</w:t>
      </w:r>
      <w:r w:rsidR="000A323D">
        <w:rPr>
          <w:rFonts w:eastAsia="Calibri" w:cs="Times New Roman"/>
          <w:kern w:val="2"/>
          <w:sz w:val="24"/>
          <w:szCs w:val="24"/>
        </w:rPr>
        <w:t xml:space="preserve">      </w:t>
      </w:r>
      <w:r w:rsidRPr="0084499B">
        <w:rPr>
          <w:rFonts w:eastAsia="Calibri" w:cs="Times New Roman"/>
          <w:b/>
          <w:bCs/>
          <w:kern w:val="2"/>
          <w:sz w:val="24"/>
          <w:szCs w:val="24"/>
        </w:rPr>
        <w:t>C.</w:t>
      </w:r>
      <w:r w:rsidRPr="0084499B">
        <w:rPr>
          <w:rFonts w:eastAsia="Calibri" w:cs="Times New Roman"/>
          <w:kern w:val="2"/>
          <w:sz w:val="24"/>
          <w:szCs w:val="24"/>
        </w:rPr>
        <w:t xml:space="preserve"> 05 tháng trở lên.</w:t>
      </w:r>
      <w:r w:rsidRPr="0084499B">
        <w:rPr>
          <w:rFonts w:eastAsia="Calibri" w:cs="Times New Roman"/>
          <w:kern w:val="2"/>
          <w:sz w:val="24"/>
          <w:szCs w:val="24"/>
        </w:rPr>
        <w:tab/>
      </w:r>
      <w:r w:rsidR="000A323D">
        <w:rPr>
          <w:rFonts w:eastAsia="Calibri" w:cs="Times New Roman"/>
          <w:kern w:val="2"/>
          <w:sz w:val="24"/>
          <w:szCs w:val="24"/>
        </w:rPr>
        <w:t xml:space="preserve">    </w:t>
      </w:r>
      <w:r w:rsidRPr="0084499B">
        <w:rPr>
          <w:rFonts w:eastAsia="Calibri" w:cs="Times New Roman"/>
          <w:b/>
          <w:bCs/>
          <w:kern w:val="2"/>
          <w:sz w:val="24"/>
          <w:szCs w:val="24"/>
        </w:rPr>
        <w:t>D.</w:t>
      </w:r>
      <w:r w:rsidRPr="0084499B">
        <w:rPr>
          <w:rFonts w:eastAsia="Calibri" w:cs="Times New Roman"/>
          <w:kern w:val="2"/>
          <w:sz w:val="24"/>
          <w:szCs w:val="24"/>
        </w:rPr>
        <w:t xml:space="preserve"> 06 tháng trở lên.</w:t>
      </w:r>
    </w:p>
    <w:p w:rsidR="0084499B" w:rsidRPr="0084499B" w:rsidRDefault="0084499B" w:rsidP="0084499B">
      <w:pPr>
        <w:spacing w:after="0" w:line="240" w:lineRule="auto"/>
        <w:jc w:val="both"/>
        <w:rPr>
          <w:rFonts w:eastAsia="Calibri" w:cs="Times New Roman"/>
          <w:b/>
          <w:bCs/>
          <w:kern w:val="2"/>
          <w:sz w:val="24"/>
          <w:szCs w:val="24"/>
        </w:rPr>
      </w:pPr>
      <w:r w:rsidRPr="0084499B">
        <w:rPr>
          <w:rFonts w:eastAsia="Calibri" w:cs="Times New Roman"/>
          <w:b/>
          <w:bCs/>
          <w:kern w:val="2"/>
          <w:sz w:val="24"/>
          <w:szCs w:val="24"/>
        </w:rPr>
        <w:t>Đọc thông tin và trả lời câu hỏi 28, 29, 30</w:t>
      </w:r>
    </w:p>
    <w:p w:rsidR="0084499B" w:rsidRPr="0084499B" w:rsidRDefault="0084499B" w:rsidP="0084499B">
      <w:pPr>
        <w:spacing w:after="0" w:line="240" w:lineRule="auto"/>
        <w:ind w:firstLine="284"/>
        <w:jc w:val="both"/>
        <w:rPr>
          <w:rFonts w:eastAsia="Calibri" w:cs="Times New Roman"/>
          <w:kern w:val="2"/>
          <w:sz w:val="24"/>
          <w:szCs w:val="24"/>
        </w:rPr>
      </w:pPr>
      <w:r w:rsidRPr="0084499B">
        <w:rPr>
          <w:rFonts w:eastAsia="Calibri" w:cs="Times New Roman"/>
          <w:kern w:val="2"/>
          <w:sz w:val="24"/>
          <w:szCs w:val="24"/>
        </w:rPr>
        <w:t xml:space="preserve">Theo bản án số 288/2018/KDTM-PT ngày 16/7/2018 về việc Tranh chấp hợp đồng mua bán phần mềm tin học trong lĩnh vực công nghệ thông tin của Toà án nhân dân cấp cao thành phố Hà Nội, Công ty C có đơn đặt hàng gửi Công ty M (tại Singapore) để mua hàng hoá thiết bị là phần mềm và phần cứng về mã hoá chữ ki điện tử và xác thực chữ kí điện tử cùng với các dịch vụ liên </w:t>
      </w:r>
      <w:r w:rsidRPr="0084499B">
        <w:rPr>
          <w:rFonts w:eastAsia="Calibri" w:cs="Times New Roman"/>
          <w:kern w:val="2"/>
          <w:sz w:val="24"/>
          <w:szCs w:val="24"/>
        </w:rPr>
        <w:lastRenderedPageBreak/>
        <w:t>quan của Công ty M để bán lại cho Ban Quản lí Dự án phát triển công nghệ thông tin và truyền thông tại Việt Nam – Bộ Thông tin và Truyền thông. Theo thoả thuận, Công ty C sẽ trả cho Công ty M 100% số tiền là 227 618 USD cho việc mua bán hàng hóa và dịch vụ trên bằng hình thức chuyển khoản vào tài khoản của Công ty M ngay sau khi sản phẩm cung cấp được chấp nhận bởi người dùng cuối cùng. Người sử dụng cuối cùng là Ban Quản lí Dự án phát triển công nghệ thông tin và truyền thông tại Việt Nam – Bộ Thông tin và Truyền thông đã chấp nhận toàn bộ các hàng hoá, thiết bị và dịch vụ. Tuy nhiên, Công ty C đã không thực hiện đầy đủ nghĩa vụ thanh toán số tiền 227 618 USD. Công ty M khởi kiện yêu cầu Toà án buộc Công ty C phải thanh toán toàn bộ số tiền mua hàng còn thiếu 175 000 USD và tiền phạt 7000 USD cùng các khoản lãi chậm trả.</w:t>
      </w:r>
    </w:p>
    <w:p w:rsidR="0084499B" w:rsidRPr="0084499B" w:rsidRDefault="0084499B" w:rsidP="0084499B">
      <w:pPr>
        <w:spacing w:after="0" w:line="240" w:lineRule="auto"/>
        <w:ind w:firstLine="284"/>
        <w:jc w:val="both"/>
        <w:rPr>
          <w:rFonts w:eastAsia="Calibri" w:cs="Times New Roman"/>
          <w:kern w:val="2"/>
          <w:sz w:val="24"/>
          <w:szCs w:val="24"/>
        </w:rPr>
      </w:pPr>
      <w:r w:rsidRPr="0084499B">
        <w:rPr>
          <w:rFonts w:eastAsia="Calibri" w:cs="Times New Roman"/>
          <w:kern w:val="2"/>
          <w:sz w:val="24"/>
          <w:szCs w:val="24"/>
        </w:rPr>
        <w:t>Toà án phúc thẩm không chấp nhận kháng cáo của Công ty C, giữ nguyên bản án sơ thẩm, trong đó:</w:t>
      </w:r>
    </w:p>
    <w:p w:rsidR="0084499B" w:rsidRPr="0084499B" w:rsidRDefault="0084499B" w:rsidP="0084499B">
      <w:pPr>
        <w:spacing w:after="0" w:line="240" w:lineRule="auto"/>
        <w:ind w:firstLine="284"/>
        <w:jc w:val="both"/>
        <w:rPr>
          <w:rFonts w:eastAsia="Calibri" w:cs="Times New Roman"/>
          <w:kern w:val="2"/>
          <w:sz w:val="24"/>
          <w:szCs w:val="24"/>
        </w:rPr>
      </w:pPr>
      <w:r w:rsidRPr="0084499B">
        <w:rPr>
          <w:rFonts w:eastAsia="Calibri" w:cs="Times New Roman"/>
          <w:kern w:val="2"/>
          <w:sz w:val="24"/>
          <w:szCs w:val="24"/>
        </w:rPr>
        <w:t xml:space="preserve">- Chấp nhận một phần yêu cầu khởi kiện của Công ty M: Buộc Công ty C phải thanh toán cho Công ty M số tiền gồm: Nợ gốc chưa thanh toán là 175 000 USD và tiền lãi tỉnh đến thời điểm xét xử là 863 238 000 đồng. </w:t>
      </w:r>
    </w:p>
    <w:p w:rsidR="0084499B" w:rsidRPr="0084499B" w:rsidRDefault="0084499B" w:rsidP="0084499B">
      <w:pPr>
        <w:spacing w:after="0" w:line="240" w:lineRule="auto"/>
        <w:ind w:firstLine="284"/>
        <w:jc w:val="both"/>
        <w:rPr>
          <w:rFonts w:eastAsia="Calibri" w:cs="Times New Roman"/>
          <w:kern w:val="2"/>
          <w:sz w:val="24"/>
          <w:szCs w:val="24"/>
        </w:rPr>
      </w:pPr>
      <w:r w:rsidRPr="0084499B">
        <w:rPr>
          <w:rFonts w:eastAsia="Calibri" w:cs="Times New Roman"/>
          <w:kern w:val="2"/>
          <w:sz w:val="24"/>
          <w:szCs w:val="24"/>
        </w:rPr>
        <w:t>- Không chấp nhận yêu cầu khởi kiện của Công ty M về việc đòi khoản tiền phạt hợp đồng là 7000 USD đối với Công ty C.</w:t>
      </w:r>
    </w:p>
    <w:p w:rsidR="0084499B" w:rsidRPr="0084499B" w:rsidRDefault="0084499B" w:rsidP="0084499B">
      <w:pPr>
        <w:spacing w:after="0" w:line="240" w:lineRule="auto"/>
        <w:ind w:left="284" w:hanging="284"/>
        <w:jc w:val="both"/>
        <w:rPr>
          <w:rFonts w:eastAsia="Calibri" w:cs="Times New Roman"/>
          <w:kern w:val="2"/>
          <w:sz w:val="24"/>
          <w:szCs w:val="24"/>
        </w:rPr>
      </w:pPr>
      <w:r w:rsidRPr="0084499B">
        <w:rPr>
          <w:rFonts w:eastAsia="Calibri" w:cs="Times New Roman"/>
          <w:b/>
          <w:bCs/>
          <w:kern w:val="2"/>
          <w:sz w:val="24"/>
          <w:szCs w:val="24"/>
        </w:rPr>
        <w:t>Câu 28.</w:t>
      </w:r>
      <w:r w:rsidRPr="0084499B">
        <w:rPr>
          <w:rFonts w:eastAsia="Calibri" w:cs="Times New Roman"/>
          <w:kern w:val="2"/>
          <w:sz w:val="24"/>
          <w:szCs w:val="24"/>
        </w:rPr>
        <w:t xml:space="preserve"> Trong trường hợp trên, để đòi lại quyền lợi hợp pháp của mình thì Công ty M đã làm đơn khởi kiện đến quốc gia nào dưới đây?</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b/>
          <w:bCs/>
          <w:kern w:val="2"/>
          <w:sz w:val="24"/>
          <w:szCs w:val="24"/>
        </w:rPr>
        <w:t>A.</w:t>
      </w:r>
      <w:r w:rsidRPr="0084499B">
        <w:rPr>
          <w:rFonts w:eastAsia="Calibri" w:cs="Times New Roman"/>
          <w:kern w:val="2"/>
          <w:sz w:val="24"/>
          <w:szCs w:val="24"/>
        </w:rPr>
        <w:t xml:space="preserve"> Singapore.</w:t>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b/>
          <w:bCs/>
          <w:kern w:val="2"/>
          <w:sz w:val="24"/>
          <w:szCs w:val="24"/>
        </w:rPr>
        <w:t>B.</w:t>
      </w:r>
      <w:r w:rsidRPr="0084499B">
        <w:rPr>
          <w:rFonts w:eastAsia="Calibri" w:cs="Times New Roman"/>
          <w:kern w:val="2"/>
          <w:sz w:val="24"/>
          <w:szCs w:val="24"/>
        </w:rPr>
        <w:t xml:space="preserve"> Đa quốc gia.</w:t>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b/>
          <w:bCs/>
          <w:kern w:val="2"/>
          <w:sz w:val="24"/>
          <w:szCs w:val="24"/>
        </w:rPr>
        <w:t>C.</w:t>
      </w:r>
      <w:r w:rsidRPr="0084499B">
        <w:rPr>
          <w:rFonts w:eastAsia="Calibri" w:cs="Times New Roman"/>
          <w:kern w:val="2"/>
          <w:sz w:val="24"/>
          <w:szCs w:val="24"/>
        </w:rPr>
        <w:t xml:space="preserve"> Hoa Kỳ</w:t>
      </w:r>
      <w:r w:rsidR="00882B96">
        <w:rPr>
          <w:rFonts w:eastAsia="Calibri" w:cs="Times New Roman"/>
          <w:kern w:val="2"/>
          <w:sz w:val="24"/>
          <w:szCs w:val="24"/>
        </w:rPr>
        <w:t>.</w:t>
      </w:r>
      <w:r w:rsidR="00882B96">
        <w:rPr>
          <w:rFonts w:eastAsia="Calibri" w:cs="Times New Roman"/>
          <w:kern w:val="2"/>
          <w:sz w:val="24"/>
          <w:szCs w:val="24"/>
        </w:rPr>
        <w:tab/>
      </w:r>
      <w:r w:rsidR="00882B96">
        <w:rPr>
          <w:rFonts w:eastAsia="Calibri" w:cs="Times New Roman"/>
          <w:kern w:val="2"/>
          <w:sz w:val="24"/>
          <w:szCs w:val="24"/>
        </w:rPr>
        <w:tab/>
      </w:r>
      <w:r w:rsidRPr="0084499B">
        <w:rPr>
          <w:rFonts w:eastAsia="Calibri" w:cs="Times New Roman"/>
          <w:b/>
          <w:bCs/>
          <w:kern w:val="2"/>
          <w:sz w:val="24"/>
          <w:szCs w:val="24"/>
        </w:rPr>
        <w:t>D.</w:t>
      </w:r>
      <w:r w:rsidRPr="0084499B">
        <w:rPr>
          <w:rFonts w:eastAsia="Calibri" w:cs="Times New Roman"/>
          <w:kern w:val="2"/>
          <w:sz w:val="24"/>
          <w:szCs w:val="24"/>
        </w:rPr>
        <w:t xml:space="preserve"> Việt Nam.</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Câu 29.</w:t>
      </w:r>
      <w:r w:rsidRPr="0084499B">
        <w:rPr>
          <w:rFonts w:eastAsia="Calibri" w:cs="Times New Roman"/>
          <w:kern w:val="2"/>
          <w:sz w:val="24"/>
          <w:szCs w:val="24"/>
        </w:rPr>
        <w:t xml:space="preserve"> Để quyền và lợi ích của công ty mình được đảm bảo thì Công ty M phải căn cứ vào hợp đồng nào dưới đây?</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 xml:space="preserve">    </w:t>
      </w:r>
      <w:r w:rsidRPr="0084499B">
        <w:rPr>
          <w:rFonts w:eastAsia="Calibri" w:cs="Times New Roman"/>
          <w:b/>
          <w:bCs/>
          <w:kern w:val="2"/>
          <w:sz w:val="24"/>
          <w:szCs w:val="24"/>
        </w:rPr>
        <w:tab/>
        <w:t xml:space="preserve"> A.</w:t>
      </w:r>
      <w:r w:rsidRPr="0084499B">
        <w:rPr>
          <w:rFonts w:eastAsia="Calibri" w:cs="Times New Roman"/>
          <w:kern w:val="2"/>
          <w:sz w:val="24"/>
          <w:szCs w:val="24"/>
        </w:rPr>
        <w:t xml:space="preserve"> Thương mại quốc tế.</w:t>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b/>
          <w:bCs/>
          <w:kern w:val="2"/>
          <w:sz w:val="24"/>
          <w:szCs w:val="24"/>
        </w:rPr>
        <w:t>B.</w:t>
      </w:r>
      <w:r w:rsidRPr="0084499B">
        <w:rPr>
          <w:rFonts w:eastAsia="Calibri" w:cs="Times New Roman"/>
          <w:kern w:val="2"/>
          <w:sz w:val="24"/>
          <w:szCs w:val="24"/>
        </w:rPr>
        <w:t xml:space="preserve"> Của hai quốc gia.</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b/>
          <w:bCs/>
          <w:kern w:val="2"/>
          <w:sz w:val="24"/>
          <w:szCs w:val="24"/>
        </w:rPr>
        <w:t xml:space="preserve"> C.</w:t>
      </w:r>
      <w:r w:rsidRPr="0084499B">
        <w:rPr>
          <w:rFonts w:eastAsia="Calibri" w:cs="Times New Roman"/>
          <w:kern w:val="2"/>
          <w:sz w:val="24"/>
          <w:szCs w:val="24"/>
        </w:rPr>
        <w:t xml:space="preserve"> Thương mại đa phương.</w:t>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b/>
          <w:bCs/>
          <w:kern w:val="2"/>
          <w:sz w:val="24"/>
          <w:szCs w:val="24"/>
        </w:rPr>
        <w:t>D.</w:t>
      </w:r>
      <w:r w:rsidRPr="0084499B">
        <w:rPr>
          <w:rFonts w:eastAsia="Calibri" w:cs="Times New Roman"/>
          <w:kern w:val="2"/>
          <w:sz w:val="24"/>
          <w:szCs w:val="24"/>
        </w:rPr>
        <w:t xml:space="preserve"> Đại diện thương mại.</w:t>
      </w:r>
    </w:p>
    <w:p w:rsidR="0084499B" w:rsidRPr="0084499B" w:rsidRDefault="0084499B" w:rsidP="0084499B">
      <w:pPr>
        <w:spacing w:after="0" w:line="240" w:lineRule="auto"/>
        <w:ind w:left="284" w:hanging="284"/>
        <w:jc w:val="both"/>
        <w:rPr>
          <w:rFonts w:eastAsia="Calibri" w:cs="Times New Roman"/>
          <w:kern w:val="2"/>
          <w:sz w:val="24"/>
          <w:szCs w:val="24"/>
        </w:rPr>
      </w:pPr>
      <w:r w:rsidRPr="0084499B">
        <w:rPr>
          <w:rFonts w:eastAsia="Calibri" w:cs="Times New Roman"/>
          <w:b/>
          <w:bCs/>
          <w:kern w:val="2"/>
          <w:sz w:val="24"/>
          <w:szCs w:val="24"/>
        </w:rPr>
        <w:t>Câu 30.</w:t>
      </w:r>
      <w:r w:rsidRPr="0084499B">
        <w:rPr>
          <w:rFonts w:eastAsia="Calibri" w:cs="Times New Roman"/>
          <w:kern w:val="2"/>
          <w:sz w:val="24"/>
          <w:szCs w:val="24"/>
        </w:rPr>
        <w:t xml:space="preserve"> Toà án xét xử tranh chấp thương mại giữa Công ty C và Công ty M một cách đúng quy định của thương mại quốc tế thì cần căn cứ vào hợp đồng nào của hai công ty?</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b/>
          <w:bCs/>
          <w:kern w:val="2"/>
          <w:sz w:val="24"/>
          <w:szCs w:val="24"/>
        </w:rPr>
        <w:t>A.</w:t>
      </w:r>
      <w:r w:rsidRPr="0084499B">
        <w:rPr>
          <w:rFonts w:eastAsia="Calibri" w:cs="Times New Roman"/>
          <w:kern w:val="2"/>
          <w:sz w:val="24"/>
          <w:szCs w:val="24"/>
        </w:rPr>
        <w:t xml:space="preserve"> Gia công sản phẩm.</w:t>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b/>
          <w:bCs/>
          <w:kern w:val="2"/>
          <w:sz w:val="24"/>
          <w:szCs w:val="24"/>
        </w:rPr>
        <w:t>B.</w:t>
      </w:r>
      <w:r w:rsidRPr="0084499B">
        <w:rPr>
          <w:rFonts w:eastAsia="Calibri" w:cs="Times New Roman"/>
          <w:kern w:val="2"/>
          <w:sz w:val="24"/>
          <w:szCs w:val="24"/>
        </w:rPr>
        <w:t xml:space="preserve"> Trao đổi hàng hoá.</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b/>
          <w:bCs/>
          <w:kern w:val="2"/>
          <w:sz w:val="24"/>
          <w:szCs w:val="24"/>
        </w:rPr>
        <w:t>C.</w:t>
      </w:r>
      <w:r w:rsidRPr="0084499B">
        <w:rPr>
          <w:rFonts w:eastAsia="Calibri" w:cs="Times New Roman"/>
          <w:kern w:val="2"/>
          <w:sz w:val="24"/>
          <w:szCs w:val="24"/>
        </w:rPr>
        <w:t xml:space="preserve"> Vận tải hàng hoá.</w:t>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kern w:val="2"/>
          <w:sz w:val="24"/>
          <w:szCs w:val="24"/>
        </w:rPr>
        <w:tab/>
      </w:r>
      <w:r w:rsidRPr="0084499B">
        <w:rPr>
          <w:rFonts w:eastAsia="Calibri" w:cs="Times New Roman"/>
          <w:b/>
          <w:bCs/>
          <w:kern w:val="2"/>
          <w:sz w:val="24"/>
          <w:szCs w:val="24"/>
        </w:rPr>
        <w:t>D.</w:t>
      </w:r>
      <w:r w:rsidRPr="0084499B">
        <w:rPr>
          <w:rFonts w:eastAsia="Calibri" w:cs="Times New Roman"/>
          <w:kern w:val="2"/>
          <w:sz w:val="24"/>
          <w:szCs w:val="24"/>
        </w:rPr>
        <w:t xml:space="preserve"> Mua bán hàng hoá.</w:t>
      </w:r>
    </w:p>
    <w:p w:rsidR="0084499B" w:rsidRPr="0084499B" w:rsidRDefault="0084499B" w:rsidP="0084499B">
      <w:pPr>
        <w:spacing w:after="0" w:line="240" w:lineRule="auto"/>
        <w:rPr>
          <w:rFonts w:eastAsia="Calibri" w:cs="Times New Roman"/>
          <w:b/>
          <w:bCs/>
          <w:i/>
          <w:iCs/>
          <w:kern w:val="2"/>
          <w:sz w:val="24"/>
          <w:szCs w:val="24"/>
        </w:rPr>
      </w:pPr>
      <w:r w:rsidRPr="0084499B">
        <w:rPr>
          <w:rFonts w:eastAsia="Calibri" w:cs="Times New Roman"/>
          <w:b/>
          <w:bCs/>
          <w:kern w:val="2"/>
          <w:sz w:val="24"/>
          <w:szCs w:val="24"/>
        </w:rPr>
        <w:t xml:space="preserve">PHẦN II. Câu trắc nghiệm đúng sai. </w:t>
      </w:r>
      <w:r w:rsidRPr="0084499B">
        <w:rPr>
          <w:rFonts w:eastAsia="Calibri" w:cs="Times New Roman"/>
          <w:b/>
          <w:bCs/>
          <w:i/>
          <w:iCs/>
          <w:kern w:val="2"/>
          <w:sz w:val="24"/>
          <w:szCs w:val="24"/>
        </w:rPr>
        <w:t>Thí sinh trả lời câu 1 đến câu 5. Trong mỗi ý a), b), c), d) ở mỗi câu thí sinh chọn đúng hoặc sai.</w:t>
      </w:r>
    </w:p>
    <w:p w:rsidR="0084499B" w:rsidRPr="0084499B" w:rsidRDefault="0084499B" w:rsidP="0084499B">
      <w:pPr>
        <w:spacing w:after="0" w:line="240" w:lineRule="auto"/>
        <w:ind w:firstLine="284"/>
        <w:jc w:val="both"/>
        <w:rPr>
          <w:rFonts w:eastAsia="Calibri" w:cs="Times New Roman"/>
          <w:kern w:val="2"/>
          <w:sz w:val="24"/>
          <w:szCs w:val="24"/>
        </w:rPr>
      </w:pPr>
      <w:bookmarkStart w:id="0" w:name="_Hlk180337173"/>
      <w:bookmarkEnd w:id="0"/>
      <w:r w:rsidRPr="0084499B">
        <w:rPr>
          <w:rFonts w:eastAsia="Calibri" w:cs="Times New Roman"/>
          <w:b/>
          <w:kern w:val="2"/>
          <w:sz w:val="24"/>
          <w:szCs w:val="24"/>
        </w:rPr>
        <w:t xml:space="preserve">Câu 1: </w:t>
      </w:r>
      <w:r w:rsidRPr="0084499B">
        <w:rPr>
          <w:rFonts w:eastAsia="Calibri" w:cs="Times New Roman"/>
          <w:kern w:val="2"/>
          <w:sz w:val="24"/>
          <w:szCs w:val="24"/>
        </w:rPr>
        <w:t>Trong vòng 6 năm, chị H là chủ của nhiều cửa hàng kinh doanh "online" từ quần áo trẻ em đến thực phẩm chức năng. Do nguồn hàng tốt cùng cách thức tiếp thị hấp dẫn nên doanh thu từ kinh doanh qua mạng của chị rất khả quan. Bình quân mỗi ngày các cửa hàng kinh doanh online của chị có doanh thu khoảng 5 triệu đồng. Mỗi tháng, chị chỉ mất khoảng 300 000 đồng trả cho nhà mạng, sau đó thuê một sinh viên công nghệ thông tin thường xuyên đưa các mẫu mới lên quảng bá, bán hàng mà không kê khai bất kì khoản thuế nào. Thấy chị H kinh doanh online có nguồn thu ổn định, chị B cũng đăng kí cửa hàng kinh doanh quần áo trẻ em online trên sàn thương mại điện tử. Sau khi được người nhà tư vấn, chị B đã kê khai thuế với cơ quan chức năng. Do mới bán hàng online, chưa có kinh nghiệm nên doanh thu của chị B đạt chưa đến 100 triệu/1 năm.</w:t>
      </w:r>
    </w:p>
    <w:p w:rsidR="0084499B" w:rsidRPr="0084499B" w:rsidRDefault="0084499B" w:rsidP="0084499B">
      <w:pPr>
        <w:spacing w:after="0" w:line="240" w:lineRule="auto"/>
        <w:jc w:val="both"/>
        <w:rPr>
          <w:rFonts w:eastAsia="Calibri" w:cs="Times New Roman"/>
          <w:b/>
          <w:bCs/>
          <w:kern w:val="2"/>
          <w:sz w:val="24"/>
          <w:szCs w:val="24"/>
        </w:rPr>
      </w:pPr>
      <w:r w:rsidRPr="0084499B">
        <w:rPr>
          <w:rFonts w:eastAsia="Calibri" w:cs="Times New Roman"/>
          <w:b/>
          <w:bCs/>
          <w:kern w:val="2"/>
          <w:sz w:val="24"/>
          <w:szCs w:val="24"/>
        </w:rPr>
        <w:t>a)</w:t>
      </w:r>
      <w:r w:rsidRPr="0084499B">
        <w:rPr>
          <w:rFonts w:eastAsia="Calibri" w:cs="Times New Roman"/>
          <w:kern w:val="2"/>
          <w:sz w:val="24"/>
          <w:szCs w:val="24"/>
        </w:rPr>
        <w:t xml:space="preserve"> Chỉ những người kinh doanh có địa điểm cố định mới phải nộp thuế, kinh doanh online không phải nộp thuế. </w:t>
      </w:r>
    </w:p>
    <w:p w:rsidR="0084499B" w:rsidRPr="0084499B" w:rsidRDefault="0084499B" w:rsidP="0084499B">
      <w:pPr>
        <w:spacing w:after="0" w:line="240" w:lineRule="auto"/>
        <w:jc w:val="both"/>
        <w:rPr>
          <w:rFonts w:eastAsia="Calibri" w:cs="Times New Roman"/>
          <w:b/>
          <w:bCs/>
          <w:kern w:val="2"/>
          <w:sz w:val="24"/>
          <w:szCs w:val="24"/>
        </w:rPr>
      </w:pPr>
      <w:r w:rsidRPr="0084499B">
        <w:rPr>
          <w:rFonts w:eastAsia="Calibri" w:cs="Times New Roman"/>
          <w:b/>
          <w:bCs/>
          <w:kern w:val="2"/>
          <w:sz w:val="24"/>
          <w:szCs w:val="24"/>
        </w:rPr>
        <w:t>b)</w:t>
      </w:r>
      <w:r w:rsidRPr="0084499B">
        <w:rPr>
          <w:rFonts w:eastAsia="Calibri" w:cs="Times New Roman"/>
          <w:kern w:val="2"/>
          <w:sz w:val="24"/>
          <w:szCs w:val="24"/>
        </w:rPr>
        <w:t xml:space="preserve"> Việc kê khai thuế của chị B là phù hợp với quy định của pháp luật. Chị H không kê khai thuế là không thực hiện đúng nghĩa vụ kinh doanh.   </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c)</w:t>
      </w:r>
      <w:r w:rsidRPr="0084499B">
        <w:rPr>
          <w:rFonts w:eastAsia="Calibri" w:cs="Times New Roman"/>
          <w:kern w:val="2"/>
          <w:sz w:val="24"/>
          <w:szCs w:val="24"/>
        </w:rPr>
        <w:t xml:space="preserve"> Do doanh thu chưa đến 100 triệu/1 năm, nên mặc dù chị B có kê khai thuế cũng không phải nộp các sắc thuế.  </w:t>
      </w:r>
    </w:p>
    <w:p w:rsidR="0084499B" w:rsidRPr="0084499B" w:rsidRDefault="0084499B" w:rsidP="0084499B">
      <w:pPr>
        <w:spacing w:after="0" w:line="240" w:lineRule="auto"/>
        <w:jc w:val="both"/>
        <w:rPr>
          <w:rFonts w:eastAsia="Calibri" w:cs="Times New Roman"/>
          <w:kern w:val="2"/>
          <w:sz w:val="24"/>
          <w:szCs w:val="24"/>
        </w:rPr>
      </w:pPr>
      <w:r w:rsidRPr="0084499B">
        <w:rPr>
          <w:rFonts w:eastAsia="Calibri" w:cs="Times New Roman"/>
          <w:b/>
          <w:bCs/>
          <w:kern w:val="2"/>
          <w:sz w:val="24"/>
          <w:szCs w:val="24"/>
        </w:rPr>
        <w:t>d)</w:t>
      </w:r>
      <w:r w:rsidRPr="0084499B">
        <w:rPr>
          <w:rFonts w:eastAsia="Calibri" w:cs="Times New Roman"/>
          <w:kern w:val="2"/>
          <w:sz w:val="24"/>
          <w:szCs w:val="24"/>
        </w:rPr>
        <w:t xml:space="preserve"> Hành vi trốn thuế của chị H trong trường hợp trên là hành vi vi phạm hành chính.   </w:t>
      </w:r>
    </w:p>
    <w:p w:rsidR="0084499B" w:rsidRPr="0084499B" w:rsidRDefault="0084499B" w:rsidP="00FD1D30">
      <w:pPr>
        <w:spacing w:after="0" w:line="240" w:lineRule="auto"/>
        <w:ind w:firstLine="720"/>
        <w:jc w:val="both"/>
        <w:rPr>
          <w:rFonts w:eastAsia="Calibri" w:cs="Times New Roman"/>
          <w:kern w:val="2"/>
          <w:sz w:val="24"/>
          <w:szCs w:val="24"/>
        </w:rPr>
      </w:pPr>
      <w:r w:rsidRPr="0084499B">
        <w:rPr>
          <w:rFonts w:eastAsia="Calibri" w:cs="Times New Roman"/>
          <w:b/>
          <w:kern w:val="2"/>
          <w:sz w:val="24"/>
          <w:szCs w:val="24"/>
        </w:rPr>
        <w:t xml:space="preserve">Câu 2: </w:t>
      </w:r>
      <w:r w:rsidRPr="0084499B">
        <w:rPr>
          <w:rFonts w:eastAsia="Calibri" w:cs="Times New Roman"/>
          <w:kern w:val="2"/>
          <w:sz w:val="24"/>
          <w:szCs w:val="24"/>
        </w:rPr>
        <w:t xml:space="preserve">Là Quốc gia thành viên Công ước Luật Biển 1982, ngày 12/11/1982 Chính phủ nước CHXHCN Việt Nam ra tuyên bố về đường cơ sở dùng để tính chiều rộng lãnh hải Việt Nam…Là một quốc gia có nhiều lợi ích gắn với biển và là thành viên có trách nhiệm của Công ước Luật Biển 1982, Việt Nam luôn đi đầu và không ngừng nỗ lực trong việc thực hiện Công ước, kể từ khi chấp nhận sự ràng buộc và trở thành một quốc gia thành viên của Công ước. Với chủ trương nhất quán thông qua các biện pháp hòa bình giải quyết tranh chấp, bất đồng trên biển, Việt Nam đã có nhiều nỗ lực trong việc áp dụng có hiệu quả Công ước Luật Biển 1982 để giải quyết các tranh chấp về phân định biển với các nước láng giềng. Tại các khu vực chưa phân định, Việt Nam cùng các bên đã có những biện pháp để quản lý các vấn đề trên biển cũng như </w:t>
      </w:r>
      <w:r w:rsidRPr="0084499B">
        <w:rPr>
          <w:rFonts w:eastAsia="Calibri" w:cs="Times New Roman"/>
          <w:kern w:val="2"/>
          <w:sz w:val="24"/>
          <w:szCs w:val="24"/>
        </w:rPr>
        <w:lastRenderedPageBreak/>
        <w:t>đang tiến hành đàm phán, đối thoại với các quốc gia ven biển để giải quyết các khu vực chồng lấn còn lại.</w:t>
      </w:r>
    </w:p>
    <w:p w:rsidR="0084499B" w:rsidRPr="0084499B" w:rsidRDefault="0084499B" w:rsidP="0084499B">
      <w:pPr>
        <w:spacing w:after="0" w:line="240" w:lineRule="auto"/>
        <w:ind w:firstLine="720"/>
        <w:jc w:val="both"/>
        <w:rPr>
          <w:rFonts w:eastAsia="Calibri" w:cs="Times New Roman"/>
          <w:kern w:val="2"/>
          <w:sz w:val="24"/>
          <w:szCs w:val="24"/>
        </w:rPr>
      </w:pPr>
      <w:r w:rsidRPr="0084499B">
        <w:rPr>
          <w:rFonts w:eastAsia="Calibri" w:cs="Times New Roman"/>
          <w:kern w:val="2"/>
          <w:sz w:val="24"/>
          <w:szCs w:val="24"/>
        </w:rPr>
        <w:t>Việt Nam luôn đề cao mục tiêu, tôn chỉ và các quy định của Công ước, nỗ lực triển khai các biện pháp để thực thi Công ước; đồng thời kiên trì, kiên quyết yêu cầu các quốc gia khác tuân thủ các nghĩa vụ của Công ước, qua đó đóng góp vào bảo vệ trật tự pháp lý trên biển.</w:t>
      </w:r>
    </w:p>
    <w:p w:rsidR="0084499B" w:rsidRPr="0084499B" w:rsidRDefault="0084499B" w:rsidP="0084499B">
      <w:pPr>
        <w:spacing w:after="0" w:line="240" w:lineRule="auto"/>
        <w:jc w:val="right"/>
        <w:rPr>
          <w:rFonts w:eastAsia="Calibri" w:cs="Times New Roman"/>
          <w:i/>
          <w:iCs/>
          <w:kern w:val="2"/>
          <w:sz w:val="24"/>
          <w:szCs w:val="24"/>
        </w:rPr>
      </w:pPr>
      <w:r w:rsidRPr="0084499B">
        <w:rPr>
          <w:rFonts w:eastAsia="Calibri" w:cs="Times New Roman"/>
          <w:i/>
          <w:iCs/>
          <w:kern w:val="2"/>
          <w:sz w:val="24"/>
          <w:szCs w:val="24"/>
        </w:rPr>
        <w:t>(Nguồn:</w:t>
      </w:r>
      <w:r w:rsidRPr="0084499B">
        <w:rPr>
          <w:rFonts w:eastAsia="Calibri" w:cs="Times New Roman"/>
          <w:kern w:val="2"/>
          <w:sz w:val="24"/>
          <w:szCs w:val="24"/>
        </w:rPr>
        <w:t xml:space="preserve"> </w:t>
      </w:r>
      <w:hyperlink r:id="rId5" w:history="1">
        <w:r w:rsidRPr="0084499B">
          <w:rPr>
            <w:rFonts w:eastAsia="Calibri" w:cs="Times New Roman"/>
            <w:i/>
            <w:iCs/>
            <w:color w:val="0563C1"/>
            <w:kern w:val="2"/>
            <w:sz w:val="24"/>
            <w:szCs w:val="24"/>
            <w:u w:val="single"/>
          </w:rPr>
          <w:t>http://biengioilanhtho.gov.vn</w:t>
        </w:r>
      </w:hyperlink>
      <w:r w:rsidRPr="0084499B">
        <w:rPr>
          <w:rFonts w:eastAsia="Calibri" w:cs="Times New Roman"/>
          <w:i/>
          <w:iCs/>
          <w:kern w:val="2"/>
          <w:sz w:val="24"/>
          <w:szCs w:val="24"/>
        </w:rPr>
        <w:t>)</w:t>
      </w:r>
    </w:p>
    <w:p w:rsidR="0084499B" w:rsidRPr="0084499B" w:rsidRDefault="0084499B" w:rsidP="0084499B">
      <w:pPr>
        <w:spacing w:after="0" w:line="240" w:lineRule="auto"/>
        <w:rPr>
          <w:rFonts w:eastAsia="Calibri" w:cs="Times New Roman"/>
          <w:b/>
          <w:bCs/>
          <w:kern w:val="2"/>
          <w:sz w:val="24"/>
          <w:szCs w:val="24"/>
        </w:rPr>
      </w:pPr>
      <w:r w:rsidRPr="0084499B">
        <w:rPr>
          <w:rFonts w:eastAsia="Calibri" w:cs="Times New Roman"/>
          <w:b/>
          <w:bCs/>
          <w:kern w:val="2"/>
          <w:sz w:val="24"/>
          <w:szCs w:val="24"/>
        </w:rPr>
        <w:t xml:space="preserve">a) </w:t>
      </w:r>
      <w:r w:rsidRPr="0084499B">
        <w:rPr>
          <w:rFonts w:eastAsia="Calibri" w:cs="Times New Roman"/>
          <w:kern w:val="2"/>
          <w:sz w:val="24"/>
          <w:szCs w:val="24"/>
        </w:rPr>
        <w:t>Việt Nam xác định đường cơ sở của Quốc gia trên biển căn cứ vào Công ước Luật Biển 1982.</w:t>
      </w:r>
    </w:p>
    <w:p w:rsidR="0084499B" w:rsidRPr="0084499B" w:rsidRDefault="0084499B" w:rsidP="0084499B">
      <w:pPr>
        <w:spacing w:after="0" w:line="240" w:lineRule="auto"/>
        <w:rPr>
          <w:rFonts w:eastAsia="Calibri" w:cs="Times New Roman"/>
          <w:b/>
          <w:bCs/>
          <w:kern w:val="2"/>
          <w:sz w:val="24"/>
          <w:szCs w:val="24"/>
        </w:rPr>
      </w:pPr>
      <w:r w:rsidRPr="0084499B">
        <w:rPr>
          <w:rFonts w:eastAsia="Calibri" w:cs="Times New Roman"/>
          <w:b/>
          <w:bCs/>
          <w:kern w:val="2"/>
          <w:sz w:val="24"/>
          <w:szCs w:val="24"/>
        </w:rPr>
        <w:t xml:space="preserve">b) </w:t>
      </w:r>
      <w:r w:rsidRPr="0084499B">
        <w:rPr>
          <w:rFonts w:eastAsia="Calibri" w:cs="Times New Roman"/>
          <w:kern w:val="2"/>
          <w:sz w:val="24"/>
          <w:szCs w:val="24"/>
        </w:rPr>
        <w:t xml:space="preserve">Việt Nam </w:t>
      </w:r>
      <w:r w:rsidRPr="0084499B">
        <w:rPr>
          <w:rFonts w:eastAsia="Calibri" w:cs="Times New Roman"/>
          <w:b/>
          <w:bCs/>
          <w:kern w:val="2"/>
          <w:sz w:val="24"/>
          <w:szCs w:val="24"/>
        </w:rPr>
        <w:t xml:space="preserve">không </w:t>
      </w:r>
      <w:r w:rsidRPr="0084499B">
        <w:rPr>
          <w:rFonts w:eastAsia="Calibri" w:cs="Times New Roman"/>
          <w:kern w:val="2"/>
          <w:sz w:val="24"/>
          <w:szCs w:val="24"/>
        </w:rPr>
        <w:t>đề cao mục tiêu, tôn chỉ và các quy định của Công ước.</w:t>
      </w:r>
    </w:p>
    <w:p w:rsidR="0084499B" w:rsidRPr="0084499B" w:rsidRDefault="0084499B" w:rsidP="0084499B">
      <w:pPr>
        <w:spacing w:after="0" w:line="240" w:lineRule="auto"/>
        <w:rPr>
          <w:rFonts w:eastAsia="Calibri" w:cs="Times New Roman"/>
          <w:b/>
          <w:bCs/>
          <w:kern w:val="2"/>
          <w:sz w:val="24"/>
          <w:szCs w:val="24"/>
        </w:rPr>
      </w:pPr>
      <w:r w:rsidRPr="0084499B">
        <w:rPr>
          <w:rFonts w:eastAsia="Calibri" w:cs="Times New Roman"/>
          <w:b/>
          <w:bCs/>
          <w:kern w:val="2"/>
          <w:sz w:val="24"/>
          <w:szCs w:val="24"/>
        </w:rPr>
        <w:t xml:space="preserve">c) </w:t>
      </w:r>
      <w:r w:rsidRPr="0084499B">
        <w:rPr>
          <w:rFonts w:eastAsia="Calibri" w:cs="Times New Roman"/>
          <w:kern w:val="2"/>
          <w:sz w:val="24"/>
          <w:szCs w:val="24"/>
        </w:rPr>
        <w:t>Việt Nam đã có nhiều nỗ lực trong việc áp dụng có hiệu quả Công ước Luật Biển 1982 để giải quyết các tranh chấp về phân định biển với các nước láng giềng</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bCs/>
          <w:kern w:val="2"/>
          <w:sz w:val="24"/>
          <w:szCs w:val="24"/>
        </w:rPr>
        <w:t>d)</w:t>
      </w:r>
      <w:r w:rsidRPr="0084499B">
        <w:rPr>
          <w:rFonts w:eastAsia="Calibri" w:cs="Times New Roman"/>
          <w:kern w:val="2"/>
          <w:sz w:val="24"/>
          <w:szCs w:val="24"/>
        </w:rPr>
        <w:t xml:space="preserve"> Việt Nam </w:t>
      </w:r>
      <w:r w:rsidRPr="0084499B">
        <w:rPr>
          <w:rFonts w:eastAsia="Calibri" w:cs="Times New Roman"/>
          <w:b/>
          <w:bCs/>
          <w:kern w:val="2"/>
          <w:sz w:val="24"/>
          <w:szCs w:val="24"/>
        </w:rPr>
        <w:t xml:space="preserve"> không </w:t>
      </w:r>
      <w:r w:rsidRPr="0084499B">
        <w:rPr>
          <w:rFonts w:eastAsia="Calibri" w:cs="Times New Roman"/>
          <w:kern w:val="2"/>
          <w:sz w:val="24"/>
          <w:szCs w:val="24"/>
        </w:rPr>
        <w:t>có vai trò gì trong việc</w:t>
      </w:r>
      <w:r w:rsidRPr="0084499B">
        <w:rPr>
          <w:rFonts w:eastAsia="Calibri" w:cs="Times New Roman"/>
          <w:b/>
          <w:bCs/>
          <w:kern w:val="2"/>
          <w:sz w:val="24"/>
          <w:szCs w:val="24"/>
        </w:rPr>
        <w:t xml:space="preserve"> </w:t>
      </w:r>
      <w:r w:rsidRPr="0084499B">
        <w:rPr>
          <w:rFonts w:eastAsia="Calibri" w:cs="Times New Roman"/>
          <w:kern w:val="2"/>
          <w:sz w:val="24"/>
          <w:szCs w:val="24"/>
        </w:rPr>
        <w:t>bảo vệ trật tự pháp lý trên biển.</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kern w:val="2"/>
          <w:sz w:val="24"/>
          <w:szCs w:val="24"/>
        </w:rPr>
        <w:t xml:space="preserve">Câu 3: </w:t>
      </w:r>
      <w:r w:rsidRPr="0084499B">
        <w:rPr>
          <w:rFonts w:eastAsia="Calibri" w:cs="Times New Roman"/>
          <w:kern w:val="2"/>
          <w:sz w:val="24"/>
          <w:szCs w:val="24"/>
        </w:rPr>
        <w:t>Gia đình anh A ở trung du miền núi. Cách đây một năm, có con dê đi vào vườn nhà anh A, anh A đã treo bảng thông báo trước cửa nhà nhằm tìm lại chủ của con dê vì dê thất lạc có thể của người trong vùng do tập quán thả rông gia súc để ăn cỏ. Sau hơn 01 năm, anh A  phối giống con dê trên với dê đực nhà anh và cho ra đời 3 con dê. Bây giờ có người tự nhận là chủ của con dê và yêu cầu anh A trả dê và trả luôn cả dê con.</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bCs/>
          <w:kern w:val="2"/>
          <w:sz w:val="24"/>
          <w:szCs w:val="24"/>
        </w:rPr>
        <w:t>a)</w:t>
      </w:r>
      <w:r w:rsidRPr="0084499B">
        <w:rPr>
          <w:rFonts w:eastAsia="Calibri" w:cs="Times New Roman"/>
          <w:kern w:val="2"/>
          <w:sz w:val="24"/>
          <w:szCs w:val="24"/>
        </w:rPr>
        <w:t xml:space="preserve"> Việc anh A treo bảng thông báo trước cửa nhà nhằm tìm lại chủ của con dê là thể hiện anh A tôn trọng quyền sở hữu tài sản của người khác.  </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bCs/>
          <w:kern w:val="2"/>
          <w:sz w:val="24"/>
          <w:szCs w:val="24"/>
        </w:rPr>
        <w:t>b)</w:t>
      </w:r>
      <w:r w:rsidRPr="0084499B">
        <w:rPr>
          <w:rFonts w:eastAsia="Calibri" w:cs="Times New Roman"/>
          <w:kern w:val="2"/>
          <w:sz w:val="24"/>
          <w:szCs w:val="24"/>
        </w:rPr>
        <w:t xml:space="preserve"> Anh A không có quyền sở hữu con dê nhưng có quyền chiếm hữu con dê.  </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b/>
          <w:bCs/>
          <w:kern w:val="2"/>
          <w:sz w:val="24"/>
          <w:szCs w:val="24"/>
        </w:rPr>
        <w:t>c)</w:t>
      </w:r>
      <w:r w:rsidRPr="0084499B">
        <w:rPr>
          <w:rFonts w:eastAsia="Calibri" w:cs="Times New Roman"/>
          <w:kern w:val="2"/>
          <w:sz w:val="24"/>
          <w:szCs w:val="24"/>
        </w:rPr>
        <w:t xml:space="preserve"> Người chủ của con dê có đầy đủ bằng chứng là dê của mình thì có quyền đòi lại con dê. </w:t>
      </w:r>
    </w:p>
    <w:p w:rsidR="0084499B" w:rsidRPr="0084499B" w:rsidRDefault="0084499B" w:rsidP="0084499B">
      <w:pPr>
        <w:spacing w:after="0" w:line="240" w:lineRule="auto"/>
        <w:rPr>
          <w:rFonts w:eastAsia="Calibri" w:cs="Times New Roman"/>
          <w:b/>
          <w:bCs/>
          <w:kern w:val="2"/>
          <w:sz w:val="24"/>
          <w:szCs w:val="24"/>
        </w:rPr>
      </w:pPr>
      <w:r w:rsidRPr="0084499B">
        <w:rPr>
          <w:rFonts w:eastAsia="Calibri" w:cs="Times New Roman"/>
          <w:b/>
          <w:bCs/>
          <w:kern w:val="2"/>
          <w:sz w:val="24"/>
          <w:szCs w:val="24"/>
        </w:rPr>
        <w:t>d)</w:t>
      </w:r>
      <w:r w:rsidRPr="0084499B">
        <w:rPr>
          <w:rFonts w:eastAsia="Calibri" w:cs="Times New Roman"/>
          <w:kern w:val="2"/>
          <w:sz w:val="24"/>
          <w:szCs w:val="24"/>
        </w:rPr>
        <w:t xml:space="preserve"> Người chủ dê khi nhận lại dê không phải thanh toán tiền công nuôi dưỡng và các chi phí khác cho anh A.  </w:t>
      </w:r>
    </w:p>
    <w:p w:rsidR="0084499B" w:rsidRPr="0084499B" w:rsidRDefault="0084499B" w:rsidP="0084499B">
      <w:pPr>
        <w:spacing w:after="0" w:line="240" w:lineRule="auto"/>
        <w:jc w:val="both"/>
        <w:rPr>
          <w:rFonts w:eastAsia="Calibri" w:cs="Times New Roman"/>
          <w:color w:val="000000"/>
          <w:kern w:val="2"/>
          <w:sz w:val="24"/>
          <w:szCs w:val="24"/>
        </w:rPr>
      </w:pPr>
      <w:r w:rsidRPr="0084499B">
        <w:rPr>
          <w:rFonts w:eastAsia="Calibri" w:cs="Times New Roman"/>
          <w:b/>
          <w:bCs/>
          <w:kern w:val="2"/>
          <w:sz w:val="24"/>
          <w:szCs w:val="24"/>
        </w:rPr>
        <w:t xml:space="preserve">Câu 4: </w:t>
      </w:r>
      <w:r w:rsidRPr="0084499B">
        <w:rPr>
          <w:rFonts w:eastAsia="Calibri" w:cs="Times New Roman"/>
          <w:color w:val="000000"/>
          <w:kern w:val="2"/>
          <w:sz w:val="24"/>
          <w:szCs w:val="24"/>
        </w:rPr>
        <w:t xml:space="preserve">Sinh thời chủ tịch Hồ Chí Minh cho rằng, đồng bào tôn giáo là một bộ phận không thể tách rời của dân tộc Việt Nam. Theo Người, đồng bào có tôn giáo hay không có tôn giáo đều giàu lòng yêu nước và đều bị chế độ thực dân, phong kiến thống trị, bóc lột nặng nề. Đấu tranh giải phóng dân tộc là nhằm làm cho tôn giáo được tự do và khi mước nhà độc lập, tiến hành xây dựng chủ nghĩa xã hội thì tôn giáo vẫn tiếp tục đồng hành cùng dân tộc. Kế thừa tư tưởng Hồ Chí Minh về tôn giáo trong thời kì đổi mới. Đảng ta nhấn mạnh quyền bình đẳng và quyền được sinh hoạt tôn giáo bình thường theo pháp luật của các tôn giáo. </w:t>
      </w:r>
    </w:p>
    <w:p w:rsidR="0084499B" w:rsidRPr="0084499B" w:rsidRDefault="0084499B" w:rsidP="0084499B">
      <w:pPr>
        <w:spacing w:after="0" w:line="240" w:lineRule="auto"/>
        <w:jc w:val="both"/>
        <w:rPr>
          <w:rFonts w:eastAsia="Calibri" w:cs="Times New Roman"/>
          <w:color w:val="000000"/>
          <w:kern w:val="2"/>
          <w:sz w:val="24"/>
          <w:szCs w:val="24"/>
        </w:rPr>
      </w:pPr>
      <w:r w:rsidRPr="0084499B">
        <w:rPr>
          <w:rFonts w:eastAsia="Calibri" w:cs="Times New Roman"/>
          <w:b/>
          <w:color w:val="000000"/>
          <w:kern w:val="2"/>
          <w:sz w:val="24"/>
          <w:szCs w:val="24"/>
        </w:rPr>
        <w:t xml:space="preserve">a) </w:t>
      </w:r>
      <w:r w:rsidRPr="0084499B">
        <w:rPr>
          <w:rFonts w:eastAsia="Calibri" w:cs="Times New Roman"/>
          <w:color w:val="000000"/>
          <w:kern w:val="2"/>
          <w:sz w:val="24"/>
          <w:szCs w:val="24"/>
        </w:rPr>
        <w:t xml:space="preserve">Tôn giáo và truyền thống dân tộc Việt Nam đều hướng tới các giá trị yêu nước và tiến bộ. </w:t>
      </w:r>
    </w:p>
    <w:p w:rsidR="0084499B" w:rsidRPr="0084499B" w:rsidRDefault="0084499B" w:rsidP="0084499B">
      <w:pPr>
        <w:spacing w:after="0" w:line="240" w:lineRule="auto"/>
        <w:jc w:val="both"/>
        <w:rPr>
          <w:rFonts w:eastAsia="Calibri" w:cs="Times New Roman"/>
          <w:b/>
          <w:bCs/>
          <w:color w:val="000000"/>
          <w:kern w:val="2"/>
          <w:sz w:val="24"/>
          <w:szCs w:val="24"/>
        </w:rPr>
      </w:pPr>
      <w:r w:rsidRPr="0084499B">
        <w:rPr>
          <w:rFonts w:eastAsia="Calibri" w:cs="Times New Roman"/>
          <w:b/>
          <w:color w:val="000000"/>
          <w:kern w:val="2"/>
          <w:sz w:val="24"/>
          <w:szCs w:val="24"/>
        </w:rPr>
        <w:t xml:space="preserve">b) </w:t>
      </w:r>
      <w:r w:rsidRPr="0084499B">
        <w:rPr>
          <w:rFonts w:eastAsia="Calibri" w:cs="Times New Roman"/>
          <w:color w:val="000000"/>
          <w:kern w:val="2"/>
          <w:sz w:val="24"/>
          <w:szCs w:val="24"/>
        </w:rPr>
        <w:t xml:space="preserve">Quá trình đấu tranh giải phóng dân tộc hoàn toàn khác với thực hiện bình đẳng giữa các tôn giáo. </w:t>
      </w:r>
    </w:p>
    <w:p w:rsidR="0084499B" w:rsidRPr="0084499B" w:rsidRDefault="0084499B" w:rsidP="0084499B">
      <w:pPr>
        <w:spacing w:after="0" w:line="240" w:lineRule="auto"/>
        <w:jc w:val="both"/>
        <w:rPr>
          <w:rFonts w:eastAsia="Calibri" w:cs="Times New Roman"/>
          <w:b/>
          <w:bCs/>
          <w:color w:val="000000"/>
          <w:kern w:val="2"/>
          <w:sz w:val="24"/>
          <w:szCs w:val="24"/>
        </w:rPr>
      </w:pPr>
      <w:r w:rsidRPr="0084499B">
        <w:rPr>
          <w:rFonts w:eastAsia="Calibri" w:cs="Times New Roman"/>
          <w:b/>
          <w:color w:val="000000"/>
          <w:kern w:val="2"/>
          <w:sz w:val="24"/>
          <w:szCs w:val="24"/>
        </w:rPr>
        <w:t xml:space="preserve">c) </w:t>
      </w:r>
      <w:r w:rsidRPr="0084499B">
        <w:rPr>
          <w:rFonts w:eastAsia="Calibri" w:cs="Times New Roman"/>
          <w:color w:val="000000"/>
          <w:kern w:val="2"/>
          <w:sz w:val="24"/>
          <w:szCs w:val="24"/>
        </w:rPr>
        <w:t xml:space="preserve">Tôn giáo hoạt động theo cương lĩnh và giáo lý riêng nên không cần vai trò điều chỉnh của pháp luật. </w:t>
      </w:r>
    </w:p>
    <w:p w:rsidR="0084499B" w:rsidRPr="0084499B" w:rsidRDefault="0084499B" w:rsidP="00FD1D30">
      <w:pPr>
        <w:spacing w:after="0" w:line="240" w:lineRule="auto"/>
        <w:jc w:val="both"/>
        <w:rPr>
          <w:rFonts w:eastAsia="Calibri" w:cs="Times New Roman"/>
          <w:color w:val="000000"/>
          <w:kern w:val="2"/>
          <w:sz w:val="24"/>
          <w:szCs w:val="24"/>
        </w:rPr>
      </w:pPr>
      <w:r w:rsidRPr="0084499B">
        <w:rPr>
          <w:rFonts w:eastAsia="Calibri" w:cs="Times New Roman"/>
          <w:b/>
          <w:color w:val="000000"/>
          <w:kern w:val="2"/>
          <w:sz w:val="24"/>
          <w:szCs w:val="24"/>
        </w:rPr>
        <w:t xml:space="preserve">d) </w:t>
      </w:r>
      <w:r w:rsidRPr="0084499B">
        <w:rPr>
          <w:rFonts w:eastAsia="Calibri" w:cs="Times New Roman"/>
          <w:color w:val="000000"/>
          <w:kern w:val="2"/>
          <w:sz w:val="24"/>
          <w:szCs w:val="24"/>
        </w:rPr>
        <w:t xml:space="preserve">Bình đẳng giữa các tôn giáo là nhân tố quyết định nhất đến thực hiện đoàn kết toàn dân tộc. </w:t>
      </w:r>
    </w:p>
    <w:p w:rsidR="0084499B" w:rsidRPr="0084499B" w:rsidRDefault="0084499B" w:rsidP="00ED4034">
      <w:pPr>
        <w:spacing w:after="0" w:line="240" w:lineRule="auto"/>
        <w:rPr>
          <w:rFonts w:eastAsia="Times New Roman" w:cs="Times New Roman"/>
          <w:sz w:val="24"/>
          <w:szCs w:val="24"/>
        </w:rPr>
      </w:pPr>
      <w:r w:rsidRPr="0084499B">
        <w:rPr>
          <w:rFonts w:eastAsia="Calibri" w:cs="Times New Roman"/>
          <w:b/>
          <w:bCs/>
          <w:kern w:val="2"/>
          <w:sz w:val="24"/>
          <w:szCs w:val="24"/>
        </w:rPr>
        <w:t xml:space="preserve">Câu 5: </w:t>
      </w:r>
      <w:bookmarkStart w:id="1" w:name="_Hlk180351085"/>
      <w:bookmarkEnd w:id="1"/>
      <w:r w:rsidRPr="0084499B">
        <w:rPr>
          <w:rFonts w:eastAsia="Times New Roman" w:cs="Times New Roman"/>
          <w:sz w:val="24"/>
          <w:szCs w:val="24"/>
        </w:rPr>
        <w:t>Trên cùng địa bàn một huyện có anh D và anh K là chủ hai doanh nghiệp kinh doanh thức ăn chăn nuôi;</w:t>
      </w:r>
    </w:p>
    <w:p w:rsidR="0084499B" w:rsidRPr="0084499B" w:rsidRDefault="0084499B" w:rsidP="00FD1D30">
      <w:pPr>
        <w:spacing w:after="0" w:line="240" w:lineRule="auto"/>
        <w:ind w:firstLine="60"/>
        <w:rPr>
          <w:rFonts w:eastAsia="Times New Roman" w:cs="Times New Roman"/>
          <w:sz w:val="24"/>
          <w:szCs w:val="24"/>
        </w:rPr>
      </w:pPr>
      <w:r w:rsidRPr="0084499B">
        <w:rPr>
          <w:rFonts w:eastAsia="Times New Roman" w:cs="Times New Roman"/>
          <w:sz w:val="24"/>
          <w:szCs w:val="24"/>
        </w:rPr>
        <w:t>anh K là giám đốc một công ty tư nhân có chị P là kế toán, còn anh V là nhân viên của anh K. Để tăng vốn kinh doanh, anh K chỉ đạo chị P là kế toán kê khai không đầy đủ số tiền thuế phải nộp của công ty nên anh K đã bị quan chức năng xử phạt. Nghi ngờ anh V là tố cáo hành vi của mình, anh K cố tình trì hoãn đóng bảo hiểm xã hội cho anh V như đã cam kết. Bức xúc, anh V tự ý nghỉ việc ở công ty anh K và sang làm việc cho D. Một lần chứng kiến anh D bị cơ quan chức năng xử phạt về hành vi cung cấp sản phẩm không đảm bảo đúng tiêu chuẩn đã công bố, anh V đã kể lại sự việc cho vợ mình là chị T. Vô tình phát hiện việc anh D bị xử phạt qua chị T, chị P đã viết và đăng bài xuyên tạc về doanh nghiệp của anh D lên mạng xã hội khiến lượng khách hàng của anh D giảm sút</w:t>
      </w:r>
      <w:r w:rsidR="00FD1D30">
        <w:rPr>
          <w:rFonts w:eastAsia="Times New Roman" w:cs="Times New Roman"/>
          <w:sz w:val="24"/>
          <w:szCs w:val="24"/>
        </w:rPr>
        <w:t>.</w:t>
      </w:r>
    </w:p>
    <w:p w:rsidR="0084499B" w:rsidRPr="0084499B" w:rsidRDefault="0084499B" w:rsidP="0084499B">
      <w:pPr>
        <w:spacing w:after="0" w:line="240" w:lineRule="auto"/>
        <w:ind w:left="-993" w:firstLine="993"/>
        <w:rPr>
          <w:rFonts w:eastAsia="Times New Roman" w:cs="Times New Roman"/>
          <w:i/>
          <w:iCs/>
          <w:sz w:val="24"/>
          <w:szCs w:val="24"/>
        </w:rPr>
      </w:pPr>
      <w:r w:rsidRPr="0084499B">
        <w:rPr>
          <w:rFonts w:eastAsia="Times New Roman" w:cs="Times New Roman"/>
          <w:b/>
          <w:bCs/>
          <w:sz w:val="24"/>
          <w:szCs w:val="24"/>
        </w:rPr>
        <w:t>a</w:t>
      </w:r>
      <w:r w:rsidRPr="0084499B">
        <w:rPr>
          <w:rFonts w:eastAsia="Times New Roman" w:cs="Times New Roman"/>
          <w:sz w:val="24"/>
          <w:szCs w:val="24"/>
        </w:rPr>
        <w:t xml:space="preserve">) Anh D và anh K đều được thực hiện quyền của công dân về kinh doanh. </w:t>
      </w:r>
    </w:p>
    <w:p w:rsidR="0084499B" w:rsidRPr="0084499B" w:rsidRDefault="0084499B" w:rsidP="0084499B">
      <w:pPr>
        <w:spacing w:after="0" w:line="240" w:lineRule="auto"/>
        <w:ind w:left="-993" w:firstLine="993"/>
        <w:rPr>
          <w:rFonts w:eastAsia="Times New Roman" w:cs="Times New Roman"/>
          <w:b/>
          <w:bCs/>
          <w:i/>
          <w:iCs/>
          <w:sz w:val="24"/>
          <w:szCs w:val="24"/>
        </w:rPr>
      </w:pPr>
      <w:r w:rsidRPr="0084499B">
        <w:rPr>
          <w:rFonts w:eastAsia="Times New Roman" w:cs="Times New Roman"/>
          <w:b/>
          <w:bCs/>
          <w:sz w:val="24"/>
          <w:szCs w:val="24"/>
        </w:rPr>
        <w:t>b)</w:t>
      </w:r>
      <w:r w:rsidRPr="0084499B">
        <w:rPr>
          <w:rFonts w:eastAsia="Times New Roman" w:cs="Times New Roman"/>
          <w:sz w:val="24"/>
          <w:szCs w:val="24"/>
        </w:rPr>
        <w:t xml:space="preserve"> Chị P vi phạm quyền tự do kinh doanh và có thể bị xử phạt từ 100 triệu đến 200 triệu đồng. </w:t>
      </w:r>
    </w:p>
    <w:p w:rsidR="0084499B" w:rsidRPr="0084499B" w:rsidRDefault="0084499B" w:rsidP="00ED4034">
      <w:pPr>
        <w:spacing w:after="0" w:line="240" w:lineRule="auto"/>
        <w:rPr>
          <w:rFonts w:eastAsia="Times New Roman" w:cs="Times New Roman"/>
          <w:sz w:val="24"/>
          <w:szCs w:val="24"/>
        </w:rPr>
      </w:pPr>
      <w:r w:rsidRPr="0084499B">
        <w:rPr>
          <w:rFonts w:eastAsia="Times New Roman" w:cs="Times New Roman"/>
          <w:b/>
          <w:bCs/>
          <w:sz w:val="24"/>
          <w:szCs w:val="24"/>
        </w:rPr>
        <w:t>c</w:t>
      </w:r>
      <w:r w:rsidRPr="0084499B">
        <w:rPr>
          <w:rFonts w:eastAsia="Times New Roman" w:cs="Times New Roman"/>
          <w:sz w:val="24"/>
          <w:szCs w:val="24"/>
        </w:rPr>
        <w:t xml:space="preserve">) Anh K vừa vi phạm trách nhiệm kinh tế vừa vi phạm trách nhiệm pháp lý của doanh nghiệp khi tiến hành kinh doanh. </w:t>
      </w:r>
    </w:p>
    <w:p w:rsidR="0084499B" w:rsidRPr="0084499B" w:rsidRDefault="0084499B" w:rsidP="0084499B">
      <w:pPr>
        <w:spacing w:after="0" w:line="240" w:lineRule="auto"/>
        <w:ind w:left="-993" w:firstLine="993"/>
        <w:rPr>
          <w:rFonts w:eastAsia="Times New Roman" w:cs="Times New Roman"/>
          <w:i/>
          <w:iCs/>
          <w:sz w:val="24"/>
          <w:szCs w:val="24"/>
        </w:rPr>
      </w:pPr>
      <w:r w:rsidRPr="0084499B">
        <w:rPr>
          <w:rFonts w:eastAsia="Times New Roman" w:cs="Times New Roman"/>
          <w:b/>
          <w:bCs/>
          <w:sz w:val="24"/>
          <w:szCs w:val="24"/>
        </w:rPr>
        <w:t>d</w:t>
      </w:r>
      <w:r w:rsidRPr="0084499B">
        <w:rPr>
          <w:rFonts w:eastAsia="Times New Roman" w:cs="Times New Roman"/>
          <w:sz w:val="24"/>
          <w:szCs w:val="24"/>
        </w:rPr>
        <w:t xml:space="preserve">) Anh K và anh D đều chưa thực hiện tốt nghĩa vụ kinh doanh. </w:t>
      </w:r>
    </w:p>
    <w:p w:rsidR="0084499B" w:rsidRPr="0084499B" w:rsidRDefault="0084499B" w:rsidP="0084499B">
      <w:pPr>
        <w:spacing w:after="0" w:line="240" w:lineRule="auto"/>
        <w:rPr>
          <w:rFonts w:eastAsia="Calibri" w:cs="Times New Roman"/>
          <w:b/>
          <w:bCs/>
          <w:kern w:val="2"/>
          <w:sz w:val="24"/>
          <w:szCs w:val="24"/>
        </w:rPr>
      </w:pPr>
      <w:r w:rsidRPr="0084499B">
        <w:rPr>
          <w:rFonts w:eastAsia="Calibri" w:cs="Times New Roman"/>
          <w:b/>
          <w:bCs/>
          <w:kern w:val="2"/>
          <w:sz w:val="24"/>
          <w:szCs w:val="24"/>
        </w:rPr>
        <w:t xml:space="preserve"> </w:t>
      </w:r>
    </w:p>
    <w:p w:rsidR="0084499B" w:rsidRPr="0084499B" w:rsidRDefault="0084499B" w:rsidP="00643338">
      <w:pPr>
        <w:spacing w:after="0" w:line="240" w:lineRule="auto"/>
        <w:jc w:val="center"/>
        <w:rPr>
          <w:rFonts w:eastAsia="Calibri" w:cs="Times New Roman"/>
          <w:kern w:val="2"/>
          <w:sz w:val="24"/>
          <w:szCs w:val="24"/>
        </w:rPr>
      </w:pPr>
      <w:bookmarkStart w:id="2" w:name="_GoBack"/>
      <w:bookmarkEnd w:id="2"/>
      <w:r w:rsidRPr="0084499B">
        <w:rPr>
          <w:rFonts w:eastAsia="Calibri" w:cs="Times New Roman"/>
          <w:b/>
          <w:i/>
          <w:kern w:val="2"/>
          <w:sz w:val="24"/>
          <w:szCs w:val="24"/>
        </w:rPr>
        <w:t>------ HẾ</w:t>
      </w:r>
      <w:r w:rsidR="00643338">
        <w:rPr>
          <w:rFonts w:eastAsia="Calibri" w:cs="Times New Roman"/>
          <w:b/>
          <w:i/>
          <w:kern w:val="2"/>
          <w:sz w:val="24"/>
          <w:szCs w:val="24"/>
        </w:rPr>
        <w:t>T -----</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kern w:val="2"/>
          <w:sz w:val="24"/>
          <w:szCs w:val="24"/>
        </w:rPr>
        <w:t xml:space="preserve"> </w:t>
      </w:r>
    </w:p>
    <w:p w:rsidR="0084499B" w:rsidRPr="0084499B" w:rsidRDefault="0084499B" w:rsidP="0084499B">
      <w:pPr>
        <w:spacing w:after="0" w:line="240" w:lineRule="auto"/>
        <w:rPr>
          <w:rFonts w:eastAsia="Calibri" w:cs="Times New Roman"/>
          <w:kern w:val="2"/>
          <w:sz w:val="24"/>
          <w:szCs w:val="24"/>
        </w:rPr>
      </w:pPr>
      <w:r w:rsidRPr="0084499B">
        <w:rPr>
          <w:rFonts w:eastAsia="Calibri" w:cs="Times New Roman"/>
          <w:kern w:val="2"/>
          <w:sz w:val="24"/>
          <w:szCs w:val="24"/>
        </w:rPr>
        <w:t xml:space="preserve"> </w:t>
      </w:r>
    </w:p>
    <w:p w:rsidR="0084499B" w:rsidRPr="000A323D" w:rsidRDefault="0084499B" w:rsidP="00643338">
      <w:pPr>
        <w:spacing w:after="0" w:line="240" w:lineRule="auto"/>
        <w:rPr>
          <w:rFonts w:eastAsia="Calibri" w:cs="Times New Roman"/>
          <w:kern w:val="2"/>
          <w:sz w:val="24"/>
          <w:szCs w:val="24"/>
        </w:rPr>
      </w:pPr>
      <w:r w:rsidRPr="0084499B">
        <w:rPr>
          <w:rFonts w:eastAsia="Calibri" w:cs="Times New Roman"/>
          <w:kern w:val="2"/>
          <w:sz w:val="24"/>
          <w:szCs w:val="24"/>
        </w:rPr>
        <w:t xml:space="preserve"> </w:t>
      </w:r>
    </w:p>
    <w:sectPr w:rsidR="0084499B" w:rsidRPr="000A323D" w:rsidSect="0084499B">
      <w:pgSz w:w="11907" w:h="16840" w:code="9"/>
      <w:pgMar w:top="709" w:right="850" w:bottom="56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99B"/>
    <w:rsid w:val="000A323D"/>
    <w:rsid w:val="00140884"/>
    <w:rsid w:val="00643338"/>
    <w:rsid w:val="007A25AE"/>
    <w:rsid w:val="0084499B"/>
    <w:rsid w:val="00882B96"/>
    <w:rsid w:val="008912E5"/>
    <w:rsid w:val="00A202B6"/>
    <w:rsid w:val="00C22CEE"/>
    <w:rsid w:val="00C51C85"/>
    <w:rsid w:val="00DA0FE0"/>
    <w:rsid w:val="00DE487D"/>
    <w:rsid w:val="00DF2EC9"/>
    <w:rsid w:val="00EC7513"/>
    <w:rsid w:val="00ED4034"/>
    <w:rsid w:val="00FB3FA9"/>
    <w:rsid w:val="00FD1D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35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biengioilanhtho.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3072</Words>
  <Characters>17513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2024-10-29T07:31:00Z</dcterms:created>
  <dcterms:modified xsi:type="dcterms:W3CDTF">2025-10-10T00:33:00Z</dcterms:modified>
</cp:coreProperties>
</file>